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6" w:rsidRPr="007A255D" w:rsidRDefault="00213416" w:rsidP="00213416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7A255D">
        <w:rPr>
          <w:rFonts w:eastAsiaTheme="minorEastAsia" w:hint="eastAsia"/>
          <w:b/>
          <w:noProof/>
          <w:sz w:val="24"/>
          <w:lang w:eastAsia="zh-CN"/>
        </w:rPr>
        <w:t>8</w:t>
      </w:r>
      <w:r w:rsidRPr="00BF29E4">
        <w:rPr>
          <w:b/>
          <w:i/>
          <w:noProof/>
          <w:sz w:val="28"/>
        </w:rPr>
        <w:tab/>
      </w:r>
      <w:r w:rsidR="00DE51AC" w:rsidRPr="00DE51AC">
        <w:rPr>
          <w:rFonts w:cs="Arial"/>
          <w:b/>
          <w:noProof/>
          <w:sz w:val="24"/>
        </w:rPr>
        <w:t>R2-1705125</w:t>
      </w:r>
    </w:p>
    <w:p w:rsidR="007A255D" w:rsidRPr="007A255D" w:rsidRDefault="007A255D" w:rsidP="007A255D">
      <w:pPr>
        <w:pStyle w:val="a3"/>
        <w:rPr>
          <w:rFonts w:eastAsia="MS Mincho"/>
          <w:sz w:val="24"/>
          <w:lang w:val="en-GB"/>
        </w:rPr>
      </w:pPr>
      <w:r w:rsidRPr="007A255D">
        <w:rPr>
          <w:rFonts w:eastAsia="MS Mincho"/>
          <w:sz w:val="24"/>
          <w:lang w:val="en-GB"/>
        </w:rPr>
        <w:t>Hangzhou, China, 15th – 19th May 2017</w:t>
      </w:r>
    </w:p>
    <w:p w:rsidR="00213416" w:rsidRPr="007A255D" w:rsidRDefault="00213416" w:rsidP="007A255D">
      <w:pPr>
        <w:pStyle w:val="a4"/>
        <w:jc w:val="left"/>
        <w:rPr>
          <w:rFonts w:eastAsiaTheme="minorEastAsia"/>
          <w:noProof w:val="0"/>
          <w:lang w:val="en-GB" w:eastAsia="zh-CN"/>
        </w:rPr>
      </w:pPr>
    </w:p>
    <w:p w:rsidR="00213416" w:rsidRPr="00F248C1" w:rsidRDefault="00213416" w:rsidP="00213416">
      <w:pPr>
        <w:pStyle w:val="a4"/>
        <w:rPr>
          <w:noProof w:val="0"/>
          <w:lang w:val="en-GB" w:eastAsia="ko-KR"/>
        </w:rPr>
      </w:pPr>
    </w:p>
    <w:p w:rsidR="00213416" w:rsidRDefault="00213416" w:rsidP="00213416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7A255D">
        <w:rPr>
          <w:rFonts w:ascii="Arial" w:eastAsiaTheme="minorEastAsia" w:hAnsi="Arial" w:hint="eastAsia"/>
          <w:sz w:val="24"/>
          <w:lang w:val="en-US" w:eastAsia="zh-CN"/>
        </w:rPr>
        <w:t>9.7</w:t>
      </w:r>
      <w:r w:rsidR="003B5763" w:rsidRPr="003B5763">
        <w:rPr>
          <w:rFonts w:ascii="Arial" w:hAnsi="Arial"/>
          <w:sz w:val="24"/>
          <w:lang w:val="en-US" w:eastAsia="ko-KR"/>
        </w:rPr>
        <w:t>.2</w:t>
      </w:r>
      <w:r>
        <w:rPr>
          <w:rFonts w:ascii="Arial" w:hAnsi="Arial" w:hint="eastAsia"/>
          <w:sz w:val="24"/>
          <w:lang w:val="en-US" w:eastAsia="ko-KR"/>
        </w:rPr>
        <w:t xml:space="preserve"> </w:t>
      </w:r>
    </w:p>
    <w:p w:rsidR="00213416" w:rsidRPr="0005737A" w:rsidRDefault="00213416" w:rsidP="00213416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bookmarkStart w:id="1" w:name="OLE_LINK20"/>
      <w:bookmarkStart w:id="2" w:name="OLE_LINK21"/>
      <w:r>
        <w:rPr>
          <w:rFonts w:ascii="Arial" w:hAnsi="Arial" w:hint="eastAsia"/>
          <w:b/>
          <w:sz w:val="24"/>
          <w:lang w:val="en-US" w:eastAsia="ko-KR"/>
        </w:rPr>
        <w:tab/>
      </w:r>
      <w:bookmarkStart w:id="3" w:name="OLE_LINK3"/>
      <w:bookmarkStart w:id="4" w:name="OLE_LINK4"/>
      <w:bookmarkEnd w:id="1"/>
      <w:bookmarkEnd w:id="2"/>
      <w:r w:rsidR="0005737A">
        <w:rPr>
          <w:rFonts w:ascii="Arial" w:eastAsiaTheme="minorEastAsia" w:hAnsi="Arial" w:hint="eastAsia"/>
          <w:sz w:val="24"/>
          <w:lang w:val="en-US" w:eastAsia="zh-CN"/>
        </w:rPr>
        <w:t xml:space="preserve">China </w:t>
      </w:r>
      <w:r w:rsidR="00F57B1D">
        <w:rPr>
          <w:rFonts w:ascii="Arial" w:eastAsiaTheme="minorEastAsia" w:hAnsi="Arial" w:hint="eastAsia"/>
          <w:sz w:val="24"/>
          <w:lang w:val="en-US" w:eastAsia="zh-CN"/>
        </w:rPr>
        <w:t>T</w:t>
      </w:r>
      <w:r w:rsidR="0005737A">
        <w:rPr>
          <w:rFonts w:ascii="Arial" w:eastAsiaTheme="minorEastAsia" w:hAnsi="Arial" w:hint="eastAsia"/>
          <w:sz w:val="24"/>
          <w:lang w:val="en-US" w:eastAsia="zh-CN"/>
        </w:rPr>
        <w:t>elecom</w:t>
      </w:r>
      <w:bookmarkEnd w:id="3"/>
      <w:bookmarkEnd w:id="4"/>
    </w:p>
    <w:p w:rsidR="00213416" w:rsidRPr="00ED79A5" w:rsidRDefault="00213416" w:rsidP="00213416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 w:rsidR="00533734">
        <w:rPr>
          <w:rFonts w:ascii="Arial" w:hAnsi="Arial" w:hint="eastAsia"/>
          <w:b/>
          <w:sz w:val="24"/>
          <w:lang w:val="en-US" w:eastAsia="ko-KR"/>
        </w:rPr>
        <w:tab/>
      </w:r>
      <w:bookmarkStart w:id="5" w:name="OLE_LINK15"/>
      <w:bookmarkStart w:id="6" w:name="OLE_LINK16"/>
      <w:r w:rsidR="003E3173">
        <w:rPr>
          <w:rFonts w:ascii="Arial" w:eastAsiaTheme="minorEastAsia" w:hAnsi="Arial" w:hint="eastAsia"/>
          <w:sz w:val="24"/>
          <w:lang w:val="en-US" w:eastAsia="zh-CN"/>
        </w:rPr>
        <w:t>Conside</w:t>
      </w:r>
      <w:r w:rsidR="00533734">
        <w:rPr>
          <w:rFonts w:ascii="Arial" w:eastAsiaTheme="minorEastAsia" w:hAnsi="Arial" w:hint="eastAsia"/>
          <w:sz w:val="24"/>
          <w:lang w:val="en-US" w:eastAsia="zh-CN"/>
        </w:rPr>
        <w:t>ration</w:t>
      </w:r>
      <w:r w:rsidR="003E3173">
        <w:rPr>
          <w:rFonts w:ascii="Arial" w:eastAsiaTheme="minorEastAsia" w:hAnsi="Arial" w:hint="eastAsia"/>
          <w:sz w:val="24"/>
          <w:lang w:val="en-US" w:eastAsia="zh-CN"/>
        </w:rPr>
        <w:t xml:space="preserve"> on</w:t>
      </w:r>
      <w:r w:rsidR="00533734">
        <w:rPr>
          <w:rFonts w:ascii="Arial" w:eastAsiaTheme="minorEastAsia" w:hAnsi="Arial" w:hint="eastAsia"/>
          <w:sz w:val="24"/>
          <w:lang w:val="en-US" w:eastAsia="zh-CN"/>
        </w:rPr>
        <w:t xml:space="preserve"> </w:t>
      </w:r>
      <w:r w:rsidR="005A6EC2" w:rsidRPr="005A6EC2">
        <w:rPr>
          <w:rFonts w:ascii="Arial" w:eastAsiaTheme="minorEastAsia" w:hAnsi="Arial"/>
          <w:sz w:val="24"/>
          <w:lang w:val="en-US" w:eastAsia="zh-CN"/>
        </w:rPr>
        <w:t>LTE connect</w:t>
      </w:r>
      <w:r w:rsidR="00B27E27">
        <w:rPr>
          <w:rFonts w:ascii="Arial" w:eastAsiaTheme="minorEastAsia" w:hAnsi="Arial" w:hint="eastAsia"/>
          <w:sz w:val="24"/>
          <w:lang w:val="en-US" w:eastAsia="zh-CN"/>
        </w:rPr>
        <w:t>ed</w:t>
      </w:r>
      <w:r w:rsidR="005A6EC2" w:rsidRPr="005A6EC2">
        <w:rPr>
          <w:rFonts w:ascii="Arial" w:eastAsiaTheme="minorEastAsia" w:hAnsi="Arial"/>
          <w:sz w:val="24"/>
          <w:lang w:val="en-US" w:eastAsia="zh-CN"/>
        </w:rPr>
        <w:t xml:space="preserve"> to 5G-CN</w:t>
      </w:r>
      <w:bookmarkEnd w:id="5"/>
      <w:bookmarkEnd w:id="6"/>
    </w:p>
    <w:p w:rsidR="00D75E9E" w:rsidRPr="005F53DA" w:rsidRDefault="00213416" w:rsidP="005F53D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7" w:name="DocumentFor"/>
      <w:bookmarkEnd w:id="7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</w:t>
      </w:r>
      <w:bookmarkStart w:id="8" w:name="_GoBack"/>
      <w:bookmarkEnd w:id="8"/>
    </w:p>
    <w:p w:rsidR="00210512" w:rsidRDefault="00210512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212ABC" w:rsidRPr="00212ABC" w:rsidRDefault="00B87418" w:rsidP="00FF6281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hint="eastAsia"/>
          <w:sz w:val="22"/>
          <w:lang w:val="en-US" w:eastAsia="ko-KR"/>
        </w:rPr>
        <w:t>A new WI</w:t>
      </w:r>
      <w:r w:rsidR="002626D8">
        <w:rPr>
          <w:rFonts w:eastAsiaTheme="minorEastAsia" w:hint="eastAsia"/>
          <w:sz w:val="22"/>
          <w:lang w:val="en-US" w:eastAsia="zh-CN"/>
        </w:rPr>
        <w:t>D</w:t>
      </w:r>
      <w:r>
        <w:rPr>
          <w:rFonts w:hint="eastAsia"/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“</w:t>
      </w:r>
      <w:r w:rsidRPr="00B87418">
        <w:rPr>
          <w:sz w:val="22"/>
          <w:lang w:val="en-US" w:eastAsia="ko-KR"/>
        </w:rPr>
        <w:t>LTE connectivity to 5G-CN</w:t>
      </w:r>
      <w:r>
        <w:rPr>
          <w:sz w:val="22"/>
          <w:lang w:val="en-US" w:eastAsia="ko-KR"/>
        </w:rPr>
        <w:t>”</w:t>
      </w:r>
      <w:r w:rsidR="00FF6281">
        <w:rPr>
          <w:rFonts w:eastAsiaTheme="minorEastAsia" w:hint="eastAsia"/>
          <w:sz w:val="22"/>
          <w:lang w:val="en-US" w:eastAsia="zh-CN"/>
        </w:rPr>
        <w:t xml:space="preserve"> [1]</w:t>
      </w:r>
      <w:r>
        <w:rPr>
          <w:rFonts w:hint="eastAsia"/>
          <w:sz w:val="22"/>
          <w:lang w:val="en-US" w:eastAsia="ko-KR"/>
        </w:rPr>
        <w:t xml:space="preserve"> was approved at RAN#67. Main objective of this WI is </w:t>
      </w:r>
      <w:r w:rsidRPr="00B87418">
        <w:rPr>
          <w:sz w:val="22"/>
          <w:lang w:val="en-US" w:eastAsia="ko-KR"/>
        </w:rPr>
        <w:t>to develop and specify necessary enhancements to</w:t>
      </w:r>
      <w:r w:rsidRPr="00B87418">
        <w:rPr>
          <w:rFonts w:hint="eastAsia"/>
          <w:sz w:val="22"/>
          <w:lang w:val="en-US" w:eastAsia="ko-KR"/>
        </w:rPr>
        <w:t xml:space="preserve"> c</w:t>
      </w:r>
      <w:r w:rsidRPr="00B87418">
        <w:rPr>
          <w:sz w:val="22"/>
          <w:lang w:val="en-US" w:eastAsia="ko-KR"/>
        </w:rPr>
        <w:t xml:space="preserve">onnect </w:t>
      </w:r>
      <w:r w:rsidRPr="00B87418">
        <w:rPr>
          <w:rFonts w:hint="eastAsia"/>
          <w:sz w:val="22"/>
          <w:lang w:val="en-US" w:eastAsia="ko-KR"/>
        </w:rPr>
        <w:t>E-UTRA</w:t>
      </w:r>
      <w:r w:rsidRPr="00B87418">
        <w:rPr>
          <w:sz w:val="22"/>
          <w:lang w:val="en-US" w:eastAsia="ko-KR"/>
        </w:rPr>
        <w:t xml:space="preserve"> to </w:t>
      </w:r>
      <w:proofErr w:type="spellStart"/>
      <w:r w:rsidR="002626D8">
        <w:rPr>
          <w:rFonts w:eastAsiaTheme="minorEastAsia" w:hint="eastAsia"/>
          <w:sz w:val="22"/>
          <w:lang w:val="en-US" w:eastAsia="zh-CN"/>
        </w:rPr>
        <w:t>NextGen</w:t>
      </w:r>
      <w:proofErr w:type="spellEnd"/>
      <w:r w:rsidR="002626D8">
        <w:rPr>
          <w:rFonts w:eastAsiaTheme="minorEastAsia" w:hint="eastAsia"/>
          <w:sz w:val="22"/>
          <w:lang w:val="en-US" w:eastAsia="zh-CN"/>
        </w:rPr>
        <w:t xml:space="preserve"> Core</w:t>
      </w:r>
      <w:r w:rsidRPr="00B87418">
        <w:rPr>
          <w:rFonts w:hint="eastAsia"/>
          <w:sz w:val="22"/>
          <w:lang w:val="en-US" w:eastAsia="ko-KR"/>
        </w:rPr>
        <w:t>.</w:t>
      </w:r>
    </w:p>
    <w:p w:rsidR="00F60D91" w:rsidRPr="0028313A" w:rsidRDefault="00B87418" w:rsidP="00FF6281">
      <w:pPr>
        <w:jc w:val="both"/>
        <w:rPr>
          <w:rFonts w:eastAsiaTheme="minorEastAsia"/>
          <w:sz w:val="22"/>
          <w:lang w:val="en-US" w:eastAsia="zh-CN"/>
        </w:rPr>
      </w:pPr>
      <w:r w:rsidRPr="00B87418">
        <w:rPr>
          <w:rFonts w:hint="eastAsia"/>
          <w:sz w:val="22"/>
          <w:lang w:val="en-US" w:eastAsia="ko-KR"/>
        </w:rPr>
        <w:t xml:space="preserve">The intention of this contribution is to give </w:t>
      </w:r>
      <w:r>
        <w:rPr>
          <w:rFonts w:eastAsiaTheme="minorEastAsia" w:hint="eastAsia"/>
          <w:sz w:val="22"/>
          <w:lang w:val="en-US" w:eastAsia="zh-CN"/>
        </w:rPr>
        <w:t>some initial consideration</w:t>
      </w:r>
      <w:r w:rsidR="00C57146">
        <w:rPr>
          <w:rFonts w:eastAsiaTheme="minorEastAsia" w:hint="eastAsia"/>
          <w:sz w:val="22"/>
          <w:lang w:val="en-US" w:eastAsia="zh-CN"/>
        </w:rPr>
        <w:t xml:space="preserve"> </w:t>
      </w:r>
      <w:r w:rsidR="00C57146" w:rsidRPr="00B87418">
        <w:rPr>
          <w:rFonts w:hint="eastAsia"/>
          <w:sz w:val="22"/>
          <w:lang w:val="en-US" w:eastAsia="ko-KR"/>
        </w:rPr>
        <w:t xml:space="preserve">on </w:t>
      </w:r>
      <w:r w:rsidR="00C57146">
        <w:rPr>
          <w:rFonts w:eastAsiaTheme="minorEastAsia" w:hint="eastAsia"/>
          <w:sz w:val="22"/>
          <w:lang w:val="en-US" w:eastAsia="zh-CN"/>
        </w:rPr>
        <w:t>LTE</w:t>
      </w:r>
      <w:r w:rsidR="00212ABC">
        <w:rPr>
          <w:rFonts w:eastAsiaTheme="minorEastAsia" w:hint="eastAsia"/>
          <w:sz w:val="22"/>
          <w:lang w:val="en-US" w:eastAsia="zh-CN"/>
        </w:rPr>
        <w:t xml:space="preserve"> with </w:t>
      </w:r>
      <w:r w:rsidR="00E7596A">
        <w:rPr>
          <w:rFonts w:eastAsiaTheme="minorEastAsia" w:hint="eastAsia"/>
          <w:sz w:val="22"/>
          <w:lang w:val="en-US" w:eastAsia="zh-CN"/>
        </w:rPr>
        <w:t xml:space="preserve">connection to </w:t>
      </w:r>
      <w:proofErr w:type="spellStart"/>
      <w:r w:rsidR="00E7596A">
        <w:rPr>
          <w:rFonts w:eastAsiaTheme="minorEastAsia" w:hint="eastAsia"/>
          <w:sz w:val="22"/>
          <w:lang w:val="en-US" w:eastAsia="zh-CN"/>
        </w:rPr>
        <w:t>NexGen</w:t>
      </w:r>
      <w:proofErr w:type="spellEnd"/>
      <w:r w:rsidR="00E7596A">
        <w:rPr>
          <w:rFonts w:eastAsiaTheme="minorEastAsia" w:hint="eastAsia"/>
          <w:sz w:val="22"/>
          <w:lang w:val="en-US" w:eastAsia="zh-CN"/>
        </w:rPr>
        <w:t xml:space="preserve"> Core to support network slicing and </w:t>
      </w:r>
      <w:r w:rsidR="002626D8">
        <w:rPr>
          <w:rFonts w:eastAsiaTheme="minorEastAsia" w:hint="eastAsia"/>
          <w:sz w:val="22"/>
          <w:lang w:val="en-US" w:eastAsia="zh-CN"/>
        </w:rPr>
        <w:t>CN relocation</w:t>
      </w:r>
      <w:r w:rsidRPr="00B87418">
        <w:rPr>
          <w:rFonts w:hint="eastAsia"/>
          <w:sz w:val="22"/>
          <w:lang w:val="en-US" w:eastAsia="ko-KR"/>
        </w:rPr>
        <w:t>.</w:t>
      </w:r>
    </w:p>
    <w:p w:rsidR="00D14AAB" w:rsidRPr="0083616A" w:rsidRDefault="00806459" w:rsidP="0083616A">
      <w:pPr>
        <w:pStyle w:val="1"/>
        <w:rPr>
          <w:rFonts w:eastAsiaTheme="minorEastAsia"/>
          <w:lang w:val="en-US" w:eastAsia="zh-CN"/>
        </w:rPr>
      </w:pPr>
      <w:r>
        <w:rPr>
          <w:lang w:val="en-US" w:eastAsia="ko-KR"/>
        </w:rPr>
        <w:t>2</w:t>
      </w:r>
      <w:r w:rsidR="00D71973">
        <w:rPr>
          <w:lang w:val="en-US"/>
        </w:rPr>
        <w:t>.</w:t>
      </w:r>
      <w:r w:rsidR="00D71973">
        <w:rPr>
          <w:lang w:val="en-US"/>
        </w:rPr>
        <w:tab/>
      </w:r>
      <w:r w:rsidR="0007669E">
        <w:rPr>
          <w:lang w:val="en-US"/>
        </w:rPr>
        <w:t>Discussion</w:t>
      </w:r>
    </w:p>
    <w:p w:rsidR="003630A1" w:rsidRPr="006B16C2" w:rsidRDefault="003630A1" w:rsidP="003630A1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>
        <w:t xml:space="preserve"> </w:t>
      </w:r>
      <w:r w:rsidR="00E7596A">
        <w:rPr>
          <w:rFonts w:eastAsiaTheme="minorEastAsia" w:hint="eastAsia"/>
          <w:lang w:eastAsia="zh-CN"/>
        </w:rPr>
        <w:t xml:space="preserve">Network </w:t>
      </w:r>
      <w:r>
        <w:rPr>
          <w:rFonts w:eastAsiaTheme="minorEastAsia" w:hint="eastAsia"/>
          <w:lang w:eastAsia="zh-CN"/>
        </w:rPr>
        <w:t>Slicing</w:t>
      </w:r>
      <w:r w:rsidR="002626D8">
        <w:rPr>
          <w:rFonts w:eastAsiaTheme="minorEastAsia" w:hint="eastAsia"/>
          <w:lang w:eastAsia="zh-CN"/>
        </w:rPr>
        <w:t xml:space="preserve"> </w:t>
      </w:r>
    </w:p>
    <w:p w:rsidR="000B6251" w:rsidRPr="00732E57" w:rsidRDefault="0086697F" w:rsidP="00E662F3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N</w:t>
      </w:r>
      <w:r w:rsidR="003630A1">
        <w:rPr>
          <w:rFonts w:eastAsiaTheme="minorEastAsia" w:hint="eastAsia"/>
          <w:sz w:val="22"/>
          <w:lang w:eastAsia="zh-CN"/>
        </w:rPr>
        <w:t xml:space="preserve">etwork </w:t>
      </w:r>
      <w:r w:rsidR="007F3C00">
        <w:rPr>
          <w:rFonts w:eastAsiaTheme="minorEastAsia"/>
          <w:sz w:val="22"/>
          <w:lang w:eastAsia="zh-CN"/>
        </w:rPr>
        <w:t>slicing</w:t>
      </w:r>
      <w:r w:rsidR="003630A1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was agreed to be</w:t>
      </w:r>
      <w:r w:rsidR="008F75A1">
        <w:rPr>
          <w:rFonts w:eastAsiaTheme="minorEastAsia" w:hint="eastAsia"/>
          <w:sz w:val="22"/>
          <w:lang w:eastAsia="zh-CN"/>
        </w:rPr>
        <w:t xml:space="preserve"> supported for </w:t>
      </w:r>
      <w:proofErr w:type="spellStart"/>
      <w:r w:rsidR="008F75A1">
        <w:rPr>
          <w:rFonts w:eastAsiaTheme="minorEastAsia" w:hint="eastAsia"/>
          <w:sz w:val="22"/>
          <w:lang w:eastAsia="zh-CN"/>
        </w:rPr>
        <w:t>e</w:t>
      </w:r>
      <w:r w:rsidR="003630A1">
        <w:rPr>
          <w:rFonts w:eastAsiaTheme="minorEastAsia" w:hint="eastAsia"/>
          <w:sz w:val="22"/>
          <w:lang w:eastAsia="zh-CN"/>
        </w:rPr>
        <w:t>LTE</w:t>
      </w:r>
      <w:proofErr w:type="spellEnd"/>
      <w:r>
        <w:rPr>
          <w:rFonts w:eastAsiaTheme="minorEastAsia" w:hint="eastAsia"/>
          <w:sz w:val="22"/>
          <w:lang w:eastAsia="zh-CN"/>
        </w:rPr>
        <w:t xml:space="preserve"> during the study phase of NR</w:t>
      </w:r>
      <w:r w:rsidR="002626D8">
        <w:rPr>
          <w:rFonts w:eastAsiaTheme="minorEastAsia" w:hint="eastAsia"/>
          <w:sz w:val="22"/>
          <w:lang w:eastAsia="zh-CN"/>
        </w:rPr>
        <w:t>.</w:t>
      </w:r>
      <w:r w:rsidR="0083616A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 xml:space="preserve">Compared to NR, it can be assumed that some slices may not be supported in </w:t>
      </w:r>
      <w:proofErr w:type="spellStart"/>
      <w:r>
        <w:rPr>
          <w:rFonts w:eastAsiaTheme="minorEastAsia" w:hint="eastAsia"/>
          <w:sz w:val="22"/>
          <w:lang w:eastAsia="zh-CN"/>
        </w:rPr>
        <w:t>eLTE</w:t>
      </w:r>
      <w:proofErr w:type="spellEnd"/>
      <w:r>
        <w:rPr>
          <w:rFonts w:eastAsiaTheme="minorEastAsia" w:hint="eastAsia"/>
          <w:sz w:val="22"/>
          <w:lang w:eastAsia="zh-CN"/>
        </w:rPr>
        <w:t xml:space="preserve">, e.g. </w:t>
      </w:r>
      <w:proofErr w:type="spellStart"/>
      <w:r>
        <w:rPr>
          <w:rFonts w:eastAsiaTheme="minorEastAsia" w:hint="eastAsia"/>
          <w:sz w:val="22"/>
          <w:lang w:eastAsia="zh-CN"/>
        </w:rPr>
        <w:t>uRLLC</w:t>
      </w:r>
      <w:proofErr w:type="spellEnd"/>
      <w:r>
        <w:rPr>
          <w:rFonts w:eastAsiaTheme="minorEastAsia" w:hint="eastAsia"/>
          <w:sz w:val="22"/>
          <w:lang w:eastAsia="zh-CN"/>
        </w:rPr>
        <w:t xml:space="preserve"> like slice, which requires </w:t>
      </w:r>
      <w:r>
        <w:rPr>
          <w:rFonts w:eastAsiaTheme="minorEastAsia"/>
          <w:sz w:val="22"/>
          <w:lang w:eastAsia="zh-CN"/>
        </w:rPr>
        <w:t>extremely</w:t>
      </w:r>
      <w:r>
        <w:rPr>
          <w:rFonts w:eastAsiaTheme="minorEastAsia" w:hint="eastAsia"/>
          <w:sz w:val="22"/>
          <w:lang w:eastAsia="zh-CN"/>
        </w:rPr>
        <w:t xml:space="preserve"> low latency and high </w:t>
      </w:r>
      <w:r>
        <w:rPr>
          <w:rFonts w:eastAsiaTheme="minorEastAsia"/>
          <w:sz w:val="22"/>
          <w:lang w:eastAsia="zh-CN"/>
        </w:rPr>
        <w:t>reliability</w:t>
      </w:r>
      <w:r>
        <w:rPr>
          <w:rFonts w:eastAsiaTheme="minorEastAsia" w:hint="eastAsia"/>
          <w:sz w:val="22"/>
          <w:lang w:eastAsia="zh-CN"/>
        </w:rPr>
        <w:t>.</w:t>
      </w:r>
      <w:r w:rsidR="001E497E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To support mobility between NR and LTE coverage for UE connected to a network slice, the continuity of the network slice should be maintained.</w:t>
      </w:r>
      <w:r w:rsidR="0022719B">
        <w:rPr>
          <w:rFonts w:eastAsiaTheme="minorEastAsia" w:hint="eastAsia"/>
          <w:sz w:val="22"/>
          <w:lang w:eastAsia="zh-CN"/>
        </w:rPr>
        <w:t xml:space="preserve"> </w:t>
      </w:r>
      <w:r w:rsidR="0022719B" w:rsidRPr="0022719B">
        <w:rPr>
          <w:rFonts w:eastAsiaTheme="minorEastAsia" w:hint="eastAsia"/>
          <w:sz w:val="22"/>
          <w:lang w:eastAsia="zh-CN"/>
        </w:rPr>
        <w:t>Therefore, f</w:t>
      </w:r>
      <w:r w:rsidR="00E67859" w:rsidRPr="0022719B">
        <w:rPr>
          <w:rFonts w:eastAsiaTheme="minorEastAsia" w:hint="eastAsia"/>
          <w:sz w:val="22"/>
          <w:lang w:eastAsia="zh-CN"/>
        </w:rPr>
        <w:t xml:space="preserve">or the case </w:t>
      </w:r>
      <w:r w:rsidR="008F75A1">
        <w:rPr>
          <w:rFonts w:eastAsiaTheme="minorEastAsia" w:hint="eastAsia"/>
          <w:sz w:val="22"/>
          <w:lang w:eastAsia="zh-CN"/>
        </w:rPr>
        <w:t xml:space="preserve">an </w:t>
      </w:r>
      <w:proofErr w:type="spellStart"/>
      <w:r w:rsidR="00E67859" w:rsidRPr="0022719B">
        <w:rPr>
          <w:rFonts w:eastAsiaTheme="minorEastAsia" w:hint="eastAsia"/>
          <w:sz w:val="22"/>
          <w:lang w:eastAsia="zh-CN"/>
        </w:rPr>
        <w:t>eLTE</w:t>
      </w:r>
      <w:proofErr w:type="spellEnd"/>
      <w:r w:rsidR="008F75A1">
        <w:rPr>
          <w:rFonts w:eastAsiaTheme="minorEastAsia" w:hint="eastAsia"/>
          <w:sz w:val="22"/>
          <w:lang w:eastAsia="zh-CN"/>
        </w:rPr>
        <w:t xml:space="preserve"> cell</w:t>
      </w:r>
      <w:r w:rsidR="00E67859" w:rsidRPr="0022719B">
        <w:rPr>
          <w:rFonts w:eastAsiaTheme="minorEastAsia" w:hint="eastAsia"/>
          <w:sz w:val="22"/>
          <w:lang w:eastAsia="zh-CN"/>
        </w:rPr>
        <w:t xml:space="preserve"> is not </w:t>
      </w:r>
      <w:r w:rsidR="0022719B">
        <w:rPr>
          <w:rFonts w:eastAsiaTheme="minorEastAsia" w:hint="eastAsia"/>
          <w:sz w:val="22"/>
          <w:lang w:eastAsia="zh-CN"/>
        </w:rPr>
        <w:t>able</w:t>
      </w:r>
      <w:r w:rsidR="00E67859" w:rsidRPr="0022719B">
        <w:rPr>
          <w:rFonts w:eastAsiaTheme="minorEastAsia" w:hint="eastAsia"/>
          <w:sz w:val="22"/>
          <w:lang w:eastAsia="zh-CN"/>
        </w:rPr>
        <w:t xml:space="preserve"> to support the same network slices with the </w:t>
      </w:r>
      <w:r w:rsidR="00480920" w:rsidRPr="0022719B">
        <w:rPr>
          <w:rFonts w:eastAsiaTheme="minorEastAsia"/>
          <w:sz w:val="22"/>
          <w:lang w:eastAsia="zh-CN"/>
        </w:rPr>
        <w:t>neighbouring</w:t>
      </w:r>
      <w:r w:rsidR="00E67859" w:rsidRPr="0022719B">
        <w:rPr>
          <w:rFonts w:eastAsiaTheme="minorEastAsia" w:hint="eastAsia"/>
          <w:sz w:val="22"/>
          <w:lang w:eastAsia="zh-CN"/>
        </w:rPr>
        <w:t xml:space="preserve"> NR cells</w:t>
      </w:r>
      <w:r w:rsidR="00E662F3" w:rsidRPr="0022719B">
        <w:rPr>
          <w:rFonts w:eastAsiaTheme="minorEastAsia" w:hint="eastAsia"/>
          <w:sz w:val="22"/>
          <w:lang w:eastAsia="zh-CN"/>
        </w:rPr>
        <w:t xml:space="preserve">, </w:t>
      </w:r>
      <w:r w:rsidR="00732E57" w:rsidRPr="0022719B">
        <w:rPr>
          <w:rFonts w:eastAsiaTheme="minorEastAsia" w:hint="eastAsia"/>
          <w:sz w:val="22"/>
          <w:lang w:eastAsia="zh-CN"/>
        </w:rPr>
        <w:t xml:space="preserve">it is </w:t>
      </w:r>
      <w:r w:rsidR="00732E57" w:rsidRPr="0022719B">
        <w:rPr>
          <w:rFonts w:eastAsiaTheme="minorEastAsia"/>
          <w:sz w:val="22"/>
          <w:lang w:eastAsia="zh-CN"/>
        </w:rPr>
        <w:t>beneficial</w:t>
      </w:r>
      <w:r w:rsidR="00732E57" w:rsidRPr="0022719B">
        <w:rPr>
          <w:rFonts w:eastAsiaTheme="minorEastAsia" w:hint="eastAsia"/>
          <w:sz w:val="22"/>
          <w:lang w:eastAsia="zh-CN"/>
        </w:rPr>
        <w:t xml:space="preserve"> that the </w:t>
      </w:r>
      <w:r w:rsidR="00732E57" w:rsidRPr="0022719B">
        <w:rPr>
          <w:rFonts w:eastAsiaTheme="minorEastAsia"/>
          <w:sz w:val="22"/>
          <w:lang w:eastAsia="zh-CN"/>
        </w:rPr>
        <w:t>slice availability</w:t>
      </w:r>
      <w:r w:rsidR="006C77F2">
        <w:rPr>
          <w:rFonts w:eastAsiaTheme="minorEastAsia" w:hint="eastAsia"/>
          <w:sz w:val="22"/>
          <w:lang w:eastAsia="zh-CN"/>
        </w:rPr>
        <w:t xml:space="preserve"> information</w:t>
      </w:r>
      <w:r w:rsidR="00732E57" w:rsidRPr="0022719B">
        <w:rPr>
          <w:rFonts w:eastAsiaTheme="minorEastAsia" w:hint="eastAsia"/>
          <w:sz w:val="22"/>
          <w:lang w:eastAsia="zh-CN"/>
        </w:rPr>
        <w:t xml:space="preserve"> </w:t>
      </w:r>
      <w:r w:rsidR="007D0C89">
        <w:rPr>
          <w:rFonts w:eastAsiaTheme="minorEastAsia" w:hint="eastAsia"/>
          <w:sz w:val="22"/>
          <w:lang w:eastAsia="zh-CN"/>
        </w:rPr>
        <w:t>is known for mobility handling</w:t>
      </w:r>
      <w:r w:rsidR="000B6251" w:rsidRPr="006C77F2">
        <w:rPr>
          <w:rFonts w:eastAsiaTheme="minorEastAsia" w:hint="eastAsia"/>
          <w:sz w:val="22"/>
          <w:lang w:eastAsia="zh-CN"/>
        </w:rPr>
        <w:t>.</w:t>
      </w:r>
    </w:p>
    <w:p w:rsidR="000B6251" w:rsidRPr="000B6251" w:rsidRDefault="0086697F" w:rsidP="003630A1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Actually</w:t>
      </w:r>
      <w:r w:rsidR="00AD5001">
        <w:rPr>
          <w:rFonts w:eastAsiaTheme="minorEastAsia" w:hint="eastAsia"/>
          <w:sz w:val="22"/>
          <w:lang w:eastAsia="zh-CN"/>
        </w:rPr>
        <w:t xml:space="preserve">, this issue is not </w:t>
      </w:r>
      <w:r w:rsidR="00480920">
        <w:rPr>
          <w:rFonts w:eastAsiaTheme="minorEastAsia" w:hint="eastAsia"/>
          <w:sz w:val="22"/>
          <w:lang w:eastAsia="zh-CN"/>
        </w:rPr>
        <w:t>particular</w:t>
      </w:r>
      <w:r w:rsidR="00AD5001">
        <w:rPr>
          <w:rFonts w:eastAsiaTheme="minorEastAsia" w:hint="eastAsia"/>
          <w:sz w:val="22"/>
          <w:lang w:eastAsia="zh-CN"/>
        </w:rPr>
        <w:t xml:space="preserve"> between </w:t>
      </w:r>
      <w:proofErr w:type="spellStart"/>
      <w:r w:rsidR="00AD5001">
        <w:rPr>
          <w:rFonts w:eastAsiaTheme="minorEastAsia" w:hint="eastAsia"/>
          <w:sz w:val="22"/>
          <w:lang w:eastAsia="zh-CN"/>
        </w:rPr>
        <w:t>eLTE</w:t>
      </w:r>
      <w:proofErr w:type="spellEnd"/>
      <w:r w:rsidR="00AD5001">
        <w:rPr>
          <w:rFonts w:eastAsiaTheme="minorEastAsia" w:hint="eastAsia"/>
          <w:sz w:val="22"/>
          <w:lang w:eastAsia="zh-CN"/>
        </w:rPr>
        <w:t xml:space="preserve"> and NR</w:t>
      </w:r>
      <w:r>
        <w:rPr>
          <w:rFonts w:eastAsiaTheme="minorEastAsia" w:hint="eastAsia"/>
          <w:sz w:val="22"/>
          <w:lang w:eastAsia="zh-CN"/>
        </w:rPr>
        <w:t>.</w:t>
      </w:r>
      <w:r w:rsidR="00AD5001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T</w:t>
      </w:r>
      <w:r w:rsidR="00AD5001">
        <w:rPr>
          <w:rFonts w:eastAsiaTheme="minorEastAsia" w:hint="eastAsia"/>
          <w:sz w:val="22"/>
          <w:lang w:eastAsia="zh-CN"/>
        </w:rPr>
        <w:t xml:space="preserve">he </w:t>
      </w:r>
      <w:r w:rsidR="003716EE">
        <w:rPr>
          <w:rFonts w:eastAsiaTheme="minorEastAsia" w:hint="eastAsia"/>
          <w:sz w:val="22"/>
          <w:lang w:eastAsia="zh-CN"/>
        </w:rPr>
        <w:t>slice difference</w:t>
      </w:r>
      <w:r w:rsidR="00AD5001">
        <w:rPr>
          <w:rFonts w:eastAsiaTheme="minorEastAsia" w:hint="eastAsia"/>
          <w:sz w:val="22"/>
          <w:lang w:eastAsia="zh-CN"/>
        </w:rPr>
        <w:t xml:space="preserve"> issue has already been identified</w:t>
      </w:r>
      <w:r w:rsidR="0022719B" w:rsidRPr="0022719B">
        <w:rPr>
          <w:rFonts w:eastAsiaTheme="minorEastAsia" w:hint="eastAsia"/>
          <w:sz w:val="22"/>
          <w:lang w:eastAsia="zh-CN"/>
        </w:rPr>
        <w:t xml:space="preserve"> </w:t>
      </w:r>
      <w:r w:rsidR="0022719B">
        <w:rPr>
          <w:rFonts w:eastAsiaTheme="minorEastAsia" w:hint="eastAsia"/>
          <w:sz w:val="22"/>
          <w:lang w:eastAsia="zh-CN"/>
        </w:rPr>
        <w:t>even</w:t>
      </w:r>
      <w:r w:rsidR="00AD5001">
        <w:rPr>
          <w:rFonts w:eastAsiaTheme="minorEastAsia" w:hint="eastAsia"/>
          <w:sz w:val="22"/>
          <w:lang w:eastAsia="zh-CN"/>
        </w:rPr>
        <w:t xml:space="preserve"> between two neighbouring NR cells. And </w:t>
      </w:r>
      <w:r w:rsidR="000B6251">
        <w:rPr>
          <w:rFonts w:eastAsiaTheme="minorEastAsia" w:hint="eastAsia"/>
          <w:sz w:val="22"/>
          <w:lang w:eastAsia="zh-CN"/>
        </w:rPr>
        <w:t>RAN2 and RAN3</w:t>
      </w:r>
      <w:r w:rsidR="00AD5001">
        <w:rPr>
          <w:rFonts w:eastAsiaTheme="minorEastAsia" w:hint="eastAsia"/>
          <w:sz w:val="22"/>
          <w:lang w:eastAsia="zh-CN"/>
        </w:rPr>
        <w:t xml:space="preserve"> </w:t>
      </w:r>
      <w:r w:rsidR="00732E57">
        <w:rPr>
          <w:rFonts w:eastAsiaTheme="minorEastAsia"/>
          <w:sz w:val="22"/>
          <w:lang w:eastAsia="zh-CN"/>
        </w:rPr>
        <w:t>have</w:t>
      </w:r>
      <w:r w:rsidR="00AD5001">
        <w:rPr>
          <w:rFonts w:eastAsiaTheme="minorEastAsia" w:hint="eastAsia"/>
          <w:sz w:val="22"/>
          <w:lang w:eastAsia="zh-CN"/>
        </w:rPr>
        <w:t xml:space="preserve"> been</w:t>
      </w:r>
      <w:r w:rsidR="000B6251">
        <w:rPr>
          <w:rFonts w:eastAsiaTheme="minorEastAsia" w:hint="eastAsia"/>
          <w:sz w:val="22"/>
          <w:lang w:eastAsia="zh-CN"/>
        </w:rPr>
        <w:t xml:space="preserve"> working on</w:t>
      </w:r>
      <w:r w:rsidR="008F75A1">
        <w:rPr>
          <w:rFonts w:eastAsiaTheme="minorEastAsia" w:hint="eastAsia"/>
          <w:sz w:val="22"/>
          <w:lang w:eastAsia="zh-CN"/>
        </w:rPr>
        <w:t xml:space="preserve"> the sli</w:t>
      </w:r>
      <w:r w:rsidR="007D0C89">
        <w:rPr>
          <w:rFonts w:eastAsiaTheme="minorEastAsia" w:hint="eastAsia"/>
          <w:sz w:val="22"/>
          <w:lang w:eastAsia="zh-CN"/>
        </w:rPr>
        <w:t>ce awareness for both</w:t>
      </w:r>
      <w:r w:rsidR="000B6251" w:rsidRPr="000B6251">
        <w:rPr>
          <w:rFonts w:eastAsiaTheme="minorEastAsia" w:hint="eastAsia"/>
          <w:sz w:val="22"/>
          <w:lang w:eastAsia="zh-CN"/>
        </w:rPr>
        <w:t xml:space="preserve"> idle </w:t>
      </w:r>
      <w:r w:rsidR="000B6251" w:rsidRPr="000B6251">
        <w:rPr>
          <w:rFonts w:eastAsiaTheme="minorEastAsia"/>
          <w:sz w:val="22"/>
          <w:lang w:eastAsia="zh-CN"/>
        </w:rPr>
        <w:t>and connected</w:t>
      </w:r>
      <w:r w:rsidR="000B6251" w:rsidRPr="000B6251">
        <w:rPr>
          <w:rFonts w:eastAsiaTheme="minorEastAsia" w:hint="eastAsia"/>
          <w:sz w:val="22"/>
          <w:lang w:eastAsia="zh-CN"/>
        </w:rPr>
        <w:t xml:space="preserve"> mode</w:t>
      </w:r>
      <w:r w:rsidR="00AD5001" w:rsidRPr="000B6251">
        <w:rPr>
          <w:rFonts w:eastAsiaTheme="minorEastAsia" w:hint="eastAsia"/>
          <w:sz w:val="22"/>
          <w:lang w:eastAsia="zh-CN"/>
        </w:rPr>
        <w:t xml:space="preserve"> </w:t>
      </w:r>
      <w:r w:rsidR="000B6251" w:rsidRPr="000B6251">
        <w:rPr>
          <w:rFonts w:eastAsiaTheme="minorEastAsia" w:hint="eastAsia"/>
          <w:sz w:val="22"/>
          <w:lang w:eastAsia="zh-CN"/>
        </w:rPr>
        <w:t>mobility</w:t>
      </w:r>
      <w:r w:rsidR="000B6251">
        <w:rPr>
          <w:rFonts w:eastAsiaTheme="minorEastAsia" w:hint="eastAsia"/>
          <w:sz w:val="22"/>
          <w:lang w:eastAsia="zh-CN"/>
        </w:rPr>
        <w:t>.</w:t>
      </w:r>
      <w:r w:rsidR="0022719B">
        <w:rPr>
          <w:rFonts w:eastAsiaTheme="minorEastAsia" w:hint="eastAsia"/>
          <w:sz w:val="22"/>
          <w:lang w:eastAsia="zh-CN"/>
        </w:rPr>
        <w:t xml:space="preserve"> I</w:t>
      </w:r>
      <w:r w:rsidR="00732E57">
        <w:rPr>
          <w:rFonts w:eastAsiaTheme="minorEastAsia" w:hint="eastAsia"/>
          <w:sz w:val="22"/>
          <w:lang w:eastAsia="zh-CN"/>
        </w:rPr>
        <w:t>t is expected that the</w:t>
      </w:r>
      <w:r w:rsidR="000B6251">
        <w:rPr>
          <w:rFonts w:eastAsiaTheme="minorEastAsia" w:hint="eastAsia"/>
          <w:sz w:val="22"/>
          <w:lang w:eastAsia="zh-CN"/>
        </w:rPr>
        <w:t xml:space="preserve"> same </w:t>
      </w:r>
      <w:r w:rsidR="00E379B9">
        <w:rPr>
          <w:rFonts w:eastAsiaTheme="minorEastAsia" w:hint="eastAsia"/>
          <w:sz w:val="22"/>
          <w:lang w:eastAsia="zh-CN"/>
        </w:rPr>
        <w:t>agreements</w:t>
      </w:r>
      <w:r w:rsidR="000B6251">
        <w:rPr>
          <w:rFonts w:eastAsiaTheme="minorEastAsia" w:hint="eastAsia"/>
          <w:sz w:val="22"/>
          <w:lang w:eastAsia="zh-CN"/>
        </w:rPr>
        <w:t xml:space="preserve"> </w:t>
      </w:r>
      <w:bookmarkStart w:id="9" w:name="OLE_LINK5"/>
      <w:bookmarkStart w:id="10" w:name="OLE_LINK6"/>
      <w:r w:rsidR="00F3560B" w:rsidRPr="00F3560B">
        <w:rPr>
          <w:rFonts w:eastAsiaTheme="minorEastAsia"/>
          <w:sz w:val="22"/>
          <w:lang w:eastAsia="zh-CN"/>
        </w:rPr>
        <w:t>is applicable</w:t>
      </w:r>
      <w:bookmarkEnd w:id="9"/>
      <w:bookmarkEnd w:id="10"/>
      <w:r w:rsidR="000B6251">
        <w:rPr>
          <w:rFonts w:eastAsiaTheme="minorEastAsia" w:hint="eastAsia"/>
          <w:sz w:val="22"/>
          <w:lang w:eastAsia="zh-CN"/>
        </w:rPr>
        <w:t xml:space="preserve"> </w:t>
      </w:r>
      <w:r w:rsidR="00F3560B">
        <w:rPr>
          <w:rFonts w:eastAsiaTheme="minorEastAsia" w:hint="eastAsia"/>
          <w:sz w:val="22"/>
          <w:lang w:eastAsia="zh-CN"/>
        </w:rPr>
        <w:t xml:space="preserve">for </w:t>
      </w:r>
      <w:r w:rsidR="000B6251">
        <w:rPr>
          <w:rFonts w:eastAsiaTheme="minorEastAsia" w:hint="eastAsia"/>
          <w:sz w:val="22"/>
          <w:lang w:eastAsia="zh-CN"/>
        </w:rPr>
        <w:t xml:space="preserve">the </w:t>
      </w:r>
      <w:proofErr w:type="spellStart"/>
      <w:r w:rsidR="000B6251">
        <w:rPr>
          <w:rFonts w:eastAsiaTheme="minorEastAsia" w:hint="eastAsia"/>
          <w:sz w:val="22"/>
          <w:lang w:eastAsia="zh-CN"/>
        </w:rPr>
        <w:t>eLTE</w:t>
      </w:r>
      <w:proofErr w:type="spellEnd"/>
      <w:r w:rsidR="000B6251">
        <w:rPr>
          <w:rFonts w:eastAsiaTheme="minorEastAsia" w:hint="eastAsia"/>
          <w:sz w:val="22"/>
          <w:lang w:eastAsia="zh-CN"/>
        </w:rPr>
        <w:t xml:space="preserve"> case.</w:t>
      </w:r>
    </w:p>
    <w:p w:rsidR="00E662F3" w:rsidRPr="00533734" w:rsidRDefault="001E7152" w:rsidP="00971DAD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1</w:t>
      </w:r>
      <w:r w:rsidR="00E662F3">
        <w:rPr>
          <w:rFonts w:eastAsiaTheme="minorEastAsia" w:hint="eastAsia"/>
          <w:b/>
          <w:sz w:val="22"/>
          <w:lang w:eastAsia="zh-CN"/>
        </w:rPr>
        <w:t>: for the case</w:t>
      </w:r>
      <w:r w:rsidR="007D0C89">
        <w:rPr>
          <w:rFonts w:eastAsiaTheme="minorEastAsia" w:hint="eastAsia"/>
          <w:b/>
          <w:sz w:val="22"/>
          <w:lang w:eastAsia="zh-CN"/>
        </w:rPr>
        <w:t xml:space="preserve"> that an</w:t>
      </w:r>
      <w:r w:rsidR="00E662F3">
        <w:rPr>
          <w:rFonts w:eastAsiaTheme="minorEastAsia" w:hint="eastAsia"/>
          <w:b/>
          <w:sz w:val="22"/>
          <w:lang w:eastAsia="zh-CN"/>
        </w:rPr>
        <w:t xml:space="preserve"> </w:t>
      </w:r>
      <w:proofErr w:type="spellStart"/>
      <w:r w:rsidR="00E662F3">
        <w:rPr>
          <w:rFonts w:eastAsiaTheme="minorEastAsia" w:hint="eastAsia"/>
          <w:b/>
          <w:sz w:val="22"/>
          <w:lang w:eastAsia="zh-CN"/>
        </w:rPr>
        <w:t>eLTE</w:t>
      </w:r>
      <w:proofErr w:type="spellEnd"/>
      <w:r w:rsidR="00E662F3">
        <w:rPr>
          <w:rFonts w:eastAsiaTheme="minorEastAsia" w:hint="eastAsia"/>
          <w:b/>
          <w:sz w:val="22"/>
          <w:lang w:eastAsia="zh-CN"/>
        </w:rPr>
        <w:t xml:space="preserve"> cell is not able to support the same slice with the neighbouring cell, the </w:t>
      </w:r>
      <w:r w:rsidR="00480920">
        <w:rPr>
          <w:rFonts w:eastAsiaTheme="minorEastAsia" w:hint="eastAsia"/>
          <w:b/>
          <w:sz w:val="22"/>
          <w:lang w:eastAsia="zh-CN"/>
        </w:rPr>
        <w:t>agreements</w:t>
      </w:r>
      <w:r w:rsidR="00E662F3">
        <w:rPr>
          <w:rFonts w:eastAsiaTheme="minorEastAsia" w:hint="eastAsia"/>
          <w:b/>
          <w:sz w:val="22"/>
          <w:lang w:eastAsia="zh-CN"/>
        </w:rPr>
        <w:t xml:space="preserve"> </w:t>
      </w:r>
      <w:r w:rsidR="00480920">
        <w:rPr>
          <w:rFonts w:eastAsiaTheme="minorEastAsia" w:hint="eastAsia"/>
          <w:b/>
          <w:sz w:val="22"/>
          <w:lang w:eastAsia="zh-CN"/>
        </w:rPr>
        <w:t>made</w:t>
      </w:r>
      <w:r w:rsidR="00E662F3">
        <w:rPr>
          <w:rFonts w:eastAsiaTheme="minorEastAsia" w:hint="eastAsia"/>
          <w:b/>
          <w:sz w:val="22"/>
          <w:lang w:eastAsia="zh-CN"/>
        </w:rPr>
        <w:t xml:space="preserve"> in NR </w:t>
      </w:r>
      <w:r w:rsidR="00F3560B" w:rsidRPr="00F3560B">
        <w:rPr>
          <w:rFonts w:eastAsiaTheme="minorEastAsia"/>
          <w:b/>
          <w:sz w:val="22"/>
          <w:lang w:eastAsia="zh-CN"/>
        </w:rPr>
        <w:t xml:space="preserve">is </w:t>
      </w:r>
      <w:r w:rsidR="00F3560B" w:rsidRPr="00F3560B">
        <w:rPr>
          <w:rFonts w:eastAsiaTheme="minorEastAsia" w:hint="eastAsia"/>
          <w:b/>
          <w:sz w:val="22"/>
          <w:lang w:eastAsia="zh-CN"/>
        </w:rPr>
        <w:t xml:space="preserve">also </w:t>
      </w:r>
      <w:r w:rsidR="00F3560B" w:rsidRPr="00F3560B">
        <w:rPr>
          <w:rFonts w:eastAsiaTheme="minorEastAsia"/>
          <w:b/>
          <w:sz w:val="22"/>
          <w:lang w:eastAsia="zh-CN"/>
        </w:rPr>
        <w:t>applicable</w:t>
      </w:r>
      <w:r w:rsidR="00E662F3">
        <w:rPr>
          <w:rFonts w:eastAsiaTheme="minorEastAsia" w:hint="eastAsia"/>
          <w:b/>
          <w:sz w:val="22"/>
          <w:lang w:eastAsia="zh-CN"/>
        </w:rPr>
        <w:t>.</w:t>
      </w:r>
    </w:p>
    <w:p w:rsidR="003716EE" w:rsidRDefault="00DA3441" w:rsidP="00E7596A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It is agreed that </w:t>
      </w:r>
      <w:r w:rsidR="005F32EC" w:rsidRPr="00732E57">
        <w:rPr>
          <w:rFonts w:eastAsiaTheme="minorEastAsia" w:hint="eastAsia"/>
          <w:sz w:val="22"/>
          <w:lang w:eastAsia="zh-CN"/>
        </w:rPr>
        <w:t xml:space="preserve">LTE is able to </w:t>
      </w:r>
      <w:r w:rsidR="005F32EC" w:rsidRPr="00732E57">
        <w:rPr>
          <w:rFonts w:eastAsiaTheme="minorEastAsia"/>
          <w:sz w:val="22"/>
          <w:lang w:eastAsia="zh-CN"/>
        </w:rPr>
        <w:t xml:space="preserve">support both UEs connected to EPC and UEs connected to </w:t>
      </w:r>
      <w:proofErr w:type="spellStart"/>
      <w:r w:rsidR="005F32EC" w:rsidRPr="00732E57">
        <w:rPr>
          <w:rFonts w:eastAsiaTheme="minorEastAsia"/>
          <w:sz w:val="22"/>
          <w:lang w:eastAsia="zh-CN"/>
        </w:rPr>
        <w:t>NextGen</w:t>
      </w:r>
      <w:proofErr w:type="spellEnd"/>
      <w:r w:rsidR="005F32EC" w:rsidRPr="00732E57">
        <w:rPr>
          <w:rFonts w:eastAsiaTheme="minorEastAsia"/>
          <w:sz w:val="22"/>
          <w:lang w:eastAsia="zh-CN"/>
        </w:rPr>
        <w:t xml:space="preserve"> Core in </w:t>
      </w:r>
      <w:r w:rsidR="00F3560B">
        <w:rPr>
          <w:rFonts w:eastAsiaTheme="minorEastAsia" w:hint="eastAsia"/>
          <w:sz w:val="22"/>
          <w:lang w:eastAsia="zh-CN"/>
        </w:rPr>
        <w:t>one</w:t>
      </w:r>
      <w:r w:rsidR="005F32EC" w:rsidRPr="00732E57">
        <w:rPr>
          <w:rFonts w:eastAsiaTheme="minorEastAsia"/>
          <w:sz w:val="22"/>
          <w:lang w:eastAsia="zh-CN"/>
        </w:rPr>
        <w:t xml:space="preserve"> cell simultaneously</w:t>
      </w:r>
      <w:r w:rsidR="00E379B9">
        <w:rPr>
          <w:rFonts w:eastAsiaTheme="minorEastAsia" w:hint="eastAsia"/>
          <w:sz w:val="22"/>
          <w:lang w:eastAsia="zh-CN"/>
        </w:rPr>
        <w:t>,</w:t>
      </w:r>
      <w:r w:rsidR="00E67859">
        <w:rPr>
          <w:rFonts w:eastAsiaTheme="minorEastAsia" w:hint="eastAsia"/>
          <w:sz w:val="22"/>
          <w:lang w:eastAsia="zh-CN"/>
        </w:rPr>
        <w:t xml:space="preserve"> </w:t>
      </w:r>
      <w:r w:rsidR="00E379B9">
        <w:rPr>
          <w:rFonts w:eastAsiaTheme="minorEastAsia" w:hint="eastAsia"/>
          <w:sz w:val="22"/>
          <w:lang w:eastAsia="zh-CN"/>
        </w:rPr>
        <w:t>thus i</w:t>
      </w:r>
      <w:r w:rsidR="00505F71" w:rsidRPr="00E67859">
        <w:rPr>
          <w:rFonts w:eastAsiaTheme="minorEastAsia" w:hint="eastAsia"/>
          <w:sz w:val="22"/>
          <w:lang w:eastAsia="zh-CN"/>
        </w:rPr>
        <w:t>t is</w:t>
      </w:r>
      <w:r w:rsidR="00505F71" w:rsidRPr="00E67859">
        <w:rPr>
          <w:rFonts w:eastAsia="宋体"/>
          <w:sz w:val="22"/>
          <w:lang w:eastAsia="zh-CN"/>
        </w:rPr>
        <w:t xml:space="preserve"> possible for a single RAN node </w:t>
      </w:r>
      <w:r w:rsidR="0022719B">
        <w:rPr>
          <w:rFonts w:eastAsia="宋体" w:hint="eastAsia"/>
          <w:sz w:val="22"/>
          <w:lang w:eastAsia="zh-CN"/>
        </w:rPr>
        <w:t xml:space="preserve">to </w:t>
      </w:r>
      <w:r w:rsidR="00E67859" w:rsidRPr="00E67859">
        <w:rPr>
          <w:rFonts w:eastAsiaTheme="minorEastAsia" w:hint="eastAsia"/>
          <w:sz w:val="22"/>
          <w:lang w:eastAsia="zh-CN"/>
        </w:rPr>
        <w:t xml:space="preserve">provide </w:t>
      </w:r>
      <w:r w:rsidR="00E67859" w:rsidRPr="00E67859">
        <w:rPr>
          <w:rFonts w:eastAsiaTheme="minorEastAsia"/>
          <w:sz w:val="22"/>
          <w:lang w:eastAsia="zh-CN"/>
        </w:rPr>
        <w:t>services</w:t>
      </w:r>
      <w:r w:rsidR="00E67859" w:rsidRPr="00E67859">
        <w:rPr>
          <w:rFonts w:eastAsiaTheme="minorEastAsia" w:hint="eastAsia"/>
          <w:sz w:val="22"/>
          <w:lang w:eastAsia="zh-CN"/>
        </w:rPr>
        <w:t xml:space="preserve"> to UE</w:t>
      </w:r>
      <w:r w:rsidR="00F3560B">
        <w:rPr>
          <w:rFonts w:eastAsiaTheme="minorEastAsia" w:hint="eastAsia"/>
          <w:sz w:val="22"/>
          <w:lang w:eastAsia="zh-CN"/>
        </w:rPr>
        <w:t>s</w:t>
      </w:r>
      <w:r w:rsidR="00505F71" w:rsidRPr="00E67859">
        <w:rPr>
          <w:rFonts w:eastAsia="宋体"/>
          <w:sz w:val="22"/>
          <w:lang w:eastAsia="zh-CN"/>
        </w:rPr>
        <w:t xml:space="preserve"> </w:t>
      </w:r>
      <w:r w:rsidR="00C57146" w:rsidRPr="00E67859">
        <w:rPr>
          <w:rFonts w:eastAsiaTheme="minorEastAsia"/>
          <w:sz w:val="22"/>
          <w:lang w:eastAsia="zh-CN"/>
        </w:rPr>
        <w:t>supporting network</w:t>
      </w:r>
      <w:r w:rsidR="00E67859" w:rsidRPr="00E67859">
        <w:rPr>
          <w:rFonts w:eastAsiaTheme="minorEastAsia" w:hint="eastAsia"/>
          <w:sz w:val="22"/>
          <w:lang w:eastAsia="zh-CN"/>
        </w:rPr>
        <w:t xml:space="preserve"> slicing and </w:t>
      </w:r>
      <w:r w:rsidR="00505F71" w:rsidRPr="00E67859">
        <w:rPr>
          <w:rFonts w:eastAsiaTheme="minorEastAsia"/>
          <w:sz w:val="22"/>
          <w:lang w:eastAsia="zh-CN"/>
        </w:rPr>
        <w:t>legacy UEs not supporting network slices</w:t>
      </w:r>
      <w:r w:rsidR="00E67859">
        <w:rPr>
          <w:rFonts w:eastAsiaTheme="minorEastAsia" w:hint="eastAsia"/>
          <w:sz w:val="22"/>
          <w:lang w:eastAsia="zh-CN"/>
        </w:rPr>
        <w:t xml:space="preserve"> at the same time.</w:t>
      </w:r>
      <w:r w:rsidR="00C57146">
        <w:rPr>
          <w:rFonts w:eastAsiaTheme="minorEastAsia" w:hint="eastAsia"/>
          <w:sz w:val="22"/>
          <w:lang w:eastAsia="zh-CN"/>
        </w:rPr>
        <w:t xml:space="preserve"> </w:t>
      </w:r>
      <w:r w:rsidR="003716EE">
        <w:rPr>
          <w:rFonts w:eastAsiaTheme="minorEastAsia" w:hint="eastAsia"/>
          <w:sz w:val="22"/>
          <w:lang w:eastAsia="zh-CN"/>
        </w:rPr>
        <w:t xml:space="preserve">Since RAN should be able to </w:t>
      </w:r>
      <w:r w:rsidR="003716EE">
        <w:rPr>
          <w:rFonts w:eastAsiaTheme="minorEastAsia"/>
          <w:sz w:val="22"/>
          <w:lang w:eastAsia="zh-CN"/>
        </w:rPr>
        <w:t>re</w:t>
      </w:r>
      <w:r w:rsidR="003716EE">
        <w:rPr>
          <w:rFonts w:eastAsiaTheme="minorEastAsia" w:hint="eastAsia"/>
          <w:sz w:val="22"/>
          <w:lang w:eastAsia="zh-CN"/>
        </w:rPr>
        <w:t>alize r</w:t>
      </w:r>
      <w:r w:rsidR="003716EE" w:rsidRPr="00C57146">
        <w:rPr>
          <w:rFonts w:eastAsia="宋体" w:hint="eastAsia"/>
          <w:sz w:val="22"/>
          <w:lang w:eastAsia="zh-CN"/>
        </w:rPr>
        <w:t>esource isolation between slices</w:t>
      </w:r>
      <w:r w:rsidR="00E379B9">
        <w:rPr>
          <w:rFonts w:eastAsiaTheme="minorEastAsia" w:hint="eastAsia"/>
          <w:sz w:val="22"/>
          <w:lang w:eastAsia="zh-CN"/>
        </w:rPr>
        <w:t xml:space="preserve">, and even </w:t>
      </w:r>
      <w:r w:rsidR="003716EE" w:rsidRPr="003716EE">
        <w:rPr>
          <w:rFonts w:eastAsiaTheme="minorEastAsia"/>
          <w:sz w:val="22"/>
          <w:lang w:eastAsia="zh-CN"/>
        </w:rPr>
        <w:t>fully dedicate RAN resources to a certain slice</w:t>
      </w:r>
      <w:r w:rsidR="003716EE">
        <w:rPr>
          <w:rFonts w:eastAsiaTheme="minorEastAsia" w:hint="eastAsia"/>
          <w:sz w:val="22"/>
          <w:lang w:eastAsia="zh-CN"/>
        </w:rPr>
        <w:t>, one issue is that the</w:t>
      </w:r>
      <w:r w:rsidR="00E379B9">
        <w:rPr>
          <w:rFonts w:eastAsiaTheme="minorEastAsia" w:hint="eastAsia"/>
          <w:sz w:val="22"/>
          <w:lang w:eastAsia="zh-CN"/>
        </w:rPr>
        <w:t xml:space="preserve"> supporting of</w:t>
      </w:r>
      <w:r w:rsidR="003716EE">
        <w:rPr>
          <w:rFonts w:eastAsiaTheme="minorEastAsia" w:hint="eastAsia"/>
          <w:sz w:val="22"/>
          <w:lang w:eastAsia="zh-CN"/>
        </w:rPr>
        <w:t xml:space="preserve"> legacy UE </w:t>
      </w:r>
      <w:r w:rsidR="003716EE" w:rsidRPr="003716EE">
        <w:rPr>
          <w:rFonts w:eastAsiaTheme="minorEastAsia" w:hint="eastAsia"/>
          <w:sz w:val="22"/>
          <w:lang w:eastAsia="zh-CN"/>
        </w:rPr>
        <w:t>should not impact the resource isolation for network slicing.</w:t>
      </w:r>
    </w:p>
    <w:p w:rsidR="00533734" w:rsidRPr="00E7596A" w:rsidRDefault="003630A1" w:rsidP="00971DAD">
      <w:pPr>
        <w:jc w:val="both"/>
        <w:rPr>
          <w:rFonts w:eastAsiaTheme="minorEastAsia"/>
          <w:b/>
          <w:sz w:val="22"/>
          <w:lang w:eastAsia="zh-CN"/>
        </w:rPr>
      </w:pPr>
      <w:bookmarkStart w:id="11" w:name="OLE_LINK1"/>
      <w:bookmarkStart w:id="12" w:name="OLE_LINK2"/>
      <w:r>
        <w:rPr>
          <w:rFonts w:eastAsiaTheme="minorEastAsia" w:hint="eastAsia"/>
          <w:b/>
          <w:sz w:val="22"/>
          <w:lang w:eastAsia="zh-CN"/>
        </w:rPr>
        <w:t>Proposal</w:t>
      </w:r>
      <w:r w:rsidR="003716EE">
        <w:rPr>
          <w:rFonts w:eastAsiaTheme="minorEastAsia" w:hint="eastAsia"/>
          <w:b/>
          <w:sz w:val="22"/>
          <w:lang w:eastAsia="zh-CN"/>
        </w:rPr>
        <w:t xml:space="preserve"> </w:t>
      </w:r>
      <w:r w:rsidR="001E7152">
        <w:rPr>
          <w:rFonts w:eastAsiaTheme="minorEastAsia" w:hint="eastAsia"/>
          <w:b/>
          <w:sz w:val="22"/>
          <w:lang w:eastAsia="zh-CN"/>
        </w:rPr>
        <w:t>2</w:t>
      </w:r>
      <w:r w:rsidRPr="007C6916">
        <w:rPr>
          <w:rFonts w:eastAsia="SimSun" w:hint="eastAsia"/>
          <w:b/>
          <w:sz w:val="22"/>
          <w:lang w:eastAsia="zh-CN"/>
        </w:rPr>
        <w:t>:</w:t>
      </w:r>
      <w:r w:rsidR="00E379B9">
        <w:rPr>
          <w:rFonts w:eastAsiaTheme="minorEastAsia" w:hint="eastAsia"/>
          <w:b/>
          <w:sz w:val="22"/>
          <w:lang w:eastAsia="zh-CN"/>
        </w:rPr>
        <w:t xml:space="preserve"> the</w:t>
      </w:r>
      <w:r>
        <w:rPr>
          <w:rFonts w:eastAsia="SimSun" w:hint="eastAsia"/>
          <w:b/>
          <w:sz w:val="22"/>
          <w:lang w:eastAsia="zh-CN"/>
        </w:rPr>
        <w:t xml:space="preserve"> </w:t>
      </w:r>
      <w:r w:rsidR="001E7152">
        <w:rPr>
          <w:rFonts w:eastAsiaTheme="minorEastAsia" w:hint="eastAsia"/>
          <w:b/>
          <w:sz w:val="22"/>
          <w:lang w:eastAsia="zh-CN"/>
        </w:rPr>
        <w:t>supporting</w:t>
      </w:r>
      <w:r w:rsidR="00E379B9">
        <w:rPr>
          <w:rFonts w:eastAsiaTheme="minorEastAsia" w:hint="eastAsia"/>
          <w:b/>
          <w:sz w:val="22"/>
          <w:lang w:eastAsia="zh-CN"/>
        </w:rPr>
        <w:t xml:space="preserve"> of</w:t>
      </w:r>
      <w:r w:rsidR="001E7152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legacy UE</w:t>
      </w:r>
      <w:r w:rsidR="00C57146">
        <w:rPr>
          <w:rFonts w:eastAsiaTheme="minorEastAsia" w:hint="eastAsia"/>
          <w:b/>
          <w:sz w:val="22"/>
          <w:lang w:eastAsia="zh-CN"/>
        </w:rPr>
        <w:t xml:space="preserve"> with connection to EPC</w:t>
      </w:r>
      <w:r w:rsidR="001E7152">
        <w:rPr>
          <w:rFonts w:eastAsiaTheme="minorEastAsia" w:hint="eastAsia"/>
          <w:b/>
          <w:sz w:val="22"/>
          <w:lang w:eastAsia="zh-CN"/>
        </w:rPr>
        <w:t xml:space="preserve"> simultaneously</w:t>
      </w:r>
      <w:r>
        <w:rPr>
          <w:rFonts w:eastAsiaTheme="minorEastAsia" w:hint="eastAsia"/>
          <w:b/>
          <w:sz w:val="22"/>
          <w:lang w:eastAsia="zh-CN"/>
        </w:rPr>
        <w:t xml:space="preserve"> should not impact resource isolation for </w:t>
      </w:r>
      <w:r w:rsidR="00EF3205">
        <w:rPr>
          <w:rFonts w:eastAsiaTheme="minorEastAsia" w:hint="eastAsia"/>
          <w:b/>
          <w:sz w:val="22"/>
          <w:lang w:eastAsia="zh-CN"/>
        </w:rPr>
        <w:t xml:space="preserve">network </w:t>
      </w:r>
      <w:r>
        <w:rPr>
          <w:rFonts w:eastAsiaTheme="minorEastAsia" w:hint="eastAsia"/>
          <w:b/>
          <w:sz w:val="22"/>
          <w:lang w:eastAsia="zh-CN"/>
        </w:rPr>
        <w:t>slicing.</w:t>
      </w:r>
      <w:bookmarkStart w:id="13" w:name="OLE_LINK9"/>
      <w:bookmarkStart w:id="14" w:name="OLE_LINK10"/>
      <w:bookmarkStart w:id="15" w:name="OLE_LINK11"/>
    </w:p>
    <w:bookmarkEnd w:id="11"/>
    <w:bookmarkEnd w:id="12"/>
    <w:p w:rsidR="00D7535E" w:rsidRPr="001E7152" w:rsidRDefault="00D7535E" w:rsidP="00921934">
      <w:pPr>
        <w:rPr>
          <w:rFonts w:eastAsiaTheme="minorEastAsia"/>
          <w:b/>
          <w:sz w:val="22"/>
          <w:lang w:eastAsia="zh-CN"/>
        </w:rPr>
      </w:pPr>
    </w:p>
    <w:p w:rsidR="006C799A" w:rsidRPr="006C799A" w:rsidRDefault="006C799A" w:rsidP="006C799A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 w:rsidR="006B16C2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="00D7535E">
        <w:rPr>
          <w:rFonts w:eastAsiaTheme="minorEastAsia" w:hint="eastAsia"/>
          <w:lang w:eastAsia="zh-CN"/>
        </w:rPr>
        <w:t>CN relocation</w:t>
      </w:r>
      <w:r w:rsidR="002626D8">
        <w:rPr>
          <w:rFonts w:eastAsiaTheme="minorEastAsia" w:hint="eastAsia"/>
          <w:lang w:eastAsia="zh-CN"/>
        </w:rPr>
        <w:t xml:space="preserve"> </w:t>
      </w:r>
    </w:p>
    <w:p w:rsidR="00AD4B13" w:rsidRDefault="00212ABC" w:rsidP="00971DAD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One of the objectives of the WID is to s</w:t>
      </w:r>
      <w:r w:rsidRPr="00212ABC">
        <w:rPr>
          <w:rFonts w:eastAsia="宋体"/>
          <w:sz w:val="22"/>
          <w:lang w:eastAsia="zh-CN"/>
        </w:rPr>
        <w:t>upport handover between LTE cells connected to the EPC and LTE cells connected to the 5G-CN.</w:t>
      </w:r>
      <w:r w:rsidR="005F32EC">
        <w:rPr>
          <w:rFonts w:eastAsiaTheme="minorEastAsia" w:hint="eastAsia"/>
          <w:sz w:val="22"/>
          <w:lang w:eastAsia="zh-CN"/>
        </w:rPr>
        <w:t xml:space="preserve"> One special case is inter-system intra-RAT handover, which is also known as CN relocation, which </w:t>
      </w:r>
      <w:r w:rsidR="00B47A92" w:rsidRPr="00B47A92">
        <w:rPr>
          <w:rFonts w:eastAsiaTheme="minorEastAsia"/>
          <w:sz w:val="22"/>
          <w:lang w:eastAsia="zh-CN"/>
        </w:rPr>
        <w:t>support</w:t>
      </w:r>
      <w:r w:rsidR="00B47A92">
        <w:rPr>
          <w:rFonts w:eastAsiaTheme="minorEastAsia" w:hint="eastAsia"/>
          <w:sz w:val="22"/>
          <w:lang w:eastAsia="zh-CN"/>
        </w:rPr>
        <w:t>s</w:t>
      </w:r>
      <w:r w:rsidR="00B47A92" w:rsidRPr="00B47A92">
        <w:rPr>
          <w:rFonts w:eastAsiaTheme="minorEastAsia"/>
          <w:sz w:val="22"/>
          <w:lang w:eastAsia="zh-CN"/>
        </w:rPr>
        <w:t xml:space="preserve"> CN cha</w:t>
      </w:r>
      <w:r w:rsidR="00041EAB">
        <w:rPr>
          <w:rFonts w:eastAsiaTheme="minorEastAsia"/>
          <w:sz w:val="22"/>
          <w:lang w:eastAsia="zh-CN"/>
        </w:rPr>
        <w:t xml:space="preserve">nge between EPC and 5GC within </w:t>
      </w:r>
      <w:r w:rsidR="00B47A92" w:rsidRPr="00B47A92">
        <w:rPr>
          <w:rFonts w:eastAsiaTheme="minorEastAsia"/>
          <w:sz w:val="22"/>
          <w:lang w:eastAsia="zh-CN"/>
        </w:rPr>
        <w:t>LTE</w:t>
      </w:r>
      <w:r w:rsidR="00AD4B13">
        <w:rPr>
          <w:rFonts w:eastAsiaTheme="minorEastAsia" w:hint="eastAsia"/>
          <w:sz w:val="22"/>
          <w:lang w:eastAsia="zh-CN"/>
        </w:rPr>
        <w:t xml:space="preserve"> for the purpose</w:t>
      </w:r>
      <w:r w:rsidR="005F32EC">
        <w:rPr>
          <w:rFonts w:eastAsiaTheme="minorEastAsia" w:hint="eastAsia"/>
          <w:sz w:val="22"/>
          <w:lang w:eastAsia="zh-CN"/>
        </w:rPr>
        <w:t xml:space="preserve"> </w:t>
      </w:r>
      <w:r w:rsidR="00961513">
        <w:rPr>
          <w:rFonts w:eastAsiaTheme="minorEastAsia" w:hint="eastAsia"/>
          <w:sz w:val="22"/>
          <w:lang w:eastAsia="zh-CN"/>
        </w:rPr>
        <w:t xml:space="preserve">of </w:t>
      </w:r>
      <w:r w:rsidR="007E67C3" w:rsidRPr="007E67C3">
        <w:rPr>
          <w:rFonts w:eastAsiaTheme="minorEastAsia"/>
          <w:sz w:val="22"/>
          <w:lang w:eastAsia="zh-CN"/>
        </w:rPr>
        <w:t>e.g. CN load balancing, difference of available services, etc.</w:t>
      </w:r>
      <w:r w:rsidR="007F3C00" w:rsidRPr="007F3C00">
        <w:rPr>
          <w:rFonts w:eastAsiaTheme="minorEastAsia" w:hint="eastAsia"/>
          <w:sz w:val="22"/>
          <w:lang w:eastAsia="zh-CN"/>
        </w:rPr>
        <w:t xml:space="preserve"> </w:t>
      </w:r>
    </w:p>
    <w:p w:rsidR="003630A1" w:rsidRPr="00910846" w:rsidRDefault="00AD4B13" w:rsidP="00AD4B13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="宋体" w:hint="eastAsia"/>
          <w:sz w:val="22"/>
          <w:szCs w:val="22"/>
          <w:lang w:eastAsia="zh-CN"/>
        </w:rPr>
        <w:lastRenderedPageBreak/>
        <w:t>A new</w:t>
      </w:r>
      <w:r w:rsidRPr="00EA5FC3">
        <w:rPr>
          <w:rFonts w:eastAsia="宋体"/>
          <w:sz w:val="22"/>
          <w:szCs w:val="22"/>
          <w:lang w:eastAsia="zh-CN"/>
        </w:rPr>
        <w:t xml:space="preserve"> user plane AS protocol layer (e.g. </w:t>
      </w:r>
      <w:r w:rsidR="003716EE">
        <w:rPr>
          <w:rFonts w:eastAsia="宋体" w:hint="eastAsia"/>
          <w:sz w:val="22"/>
          <w:szCs w:val="22"/>
          <w:lang w:eastAsia="zh-CN"/>
        </w:rPr>
        <w:t>S</w:t>
      </w:r>
      <w:r w:rsidRPr="00EA5FC3">
        <w:rPr>
          <w:rFonts w:eastAsia="宋体"/>
          <w:sz w:val="22"/>
          <w:szCs w:val="22"/>
          <w:lang w:eastAsia="zh-CN"/>
        </w:rPr>
        <w:t xml:space="preserve">DAP) above PDCP </w:t>
      </w:r>
      <w:r>
        <w:rPr>
          <w:rFonts w:eastAsia="宋体" w:hint="eastAsia"/>
          <w:sz w:val="22"/>
          <w:szCs w:val="22"/>
          <w:lang w:eastAsia="zh-CN"/>
        </w:rPr>
        <w:t>was agreed to</w:t>
      </w:r>
      <w:r w:rsidRPr="00EA5FC3">
        <w:rPr>
          <w:rFonts w:eastAsia="宋体"/>
          <w:sz w:val="22"/>
          <w:szCs w:val="22"/>
          <w:lang w:eastAsia="zh-CN"/>
        </w:rPr>
        <w:t xml:space="preserve"> be introduced to accommodate all the functions introduced in AS for the new </w:t>
      </w:r>
      <w:proofErr w:type="spellStart"/>
      <w:r w:rsidRPr="00EA5FC3">
        <w:rPr>
          <w:rFonts w:eastAsia="宋体"/>
          <w:sz w:val="22"/>
          <w:szCs w:val="22"/>
          <w:lang w:eastAsia="zh-CN"/>
        </w:rPr>
        <w:t>QoS</w:t>
      </w:r>
      <w:proofErr w:type="spellEnd"/>
      <w:r w:rsidRPr="00EA5FC3">
        <w:rPr>
          <w:rFonts w:eastAsia="宋体"/>
          <w:sz w:val="22"/>
          <w:szCs w:val="22"/>
          <w:lang w:eastAsia="zh-CN"/>
        </w:rPr>
        <w:t xml:space="preserve"> framework</w:t>
      </w:r>
      <w:r w:rsidR="003716EE">
        <w:rPr>
          <w:rFonts w:eastAsia="宋体" w:hint="eastAsia"/>
          <w:sz w:val="22"/>
          <w:szCs w:val="22"/>
          <w:lang w:eastAsia="zh-CN"/>
        </w:rPr>
        <w:t xml:space="preserve">, both in NR and LTE </w:t>
      </w:r>
      <w:r w:rsidR="00041EAB">
        <w:rPr>
          <w:rFonts w:eastAsia="宋体" w:hint="eastAsia"/>
          <w:sz w:val="22"/>
          <w:szCs w:val="22"/>
          <w:lang w:eastAsia="zh-CN"/>
        </w:rPr>
        <w:t>connected</w:t>
      </w:r>
      <w:r w:rsidR="003716EE">
        <w:rPr>
          <w:rFonts w:eastAsia="宋体" w:hint="eastAsia"/>
          <w:sz w:val="22"/>
          <w:szCs w:val="22"/>
          <w:lang w:eastAsia="zh-CN"/>
        </w:rPr>
        <w:t xml:space="preserve"> to NGC</w:t>
      </w:r>
      <w:r>
        <w:rPr>
          <w:rFonts w:eastAsia="宋体" w:hint="eastAsia"/>
          <w:sz w:val="22"/>
          <w:szCs w:val="22"/>
          <w:lang w:eastAsia="zh-CN"/>
        </w:rPr>
        <w:t xml:space="preserve">. </w:t>
      </w:r>
      <w:r>
        <w:rPr>
          <w:rFonts w:eastAsiaTheme="minorEastAsia" w:hint="eastAsia"/>
          <w:sz w:val="22"/>
          <w:lang w:val="en-US" w:eastAsia="zh-CN"/>
        </w:rPr>
        <w:t xml:space="preserve">And to enable two level </w:t>
      </w:r>
      <w:proofErr w:type="spellStart"/>
      <w:r>
        <w:rPr>
          <w:rFonts w:eastAsiaTheme="minorEastAsia" w:hint="eastAsia"/>
          <w:sz w:val="22"/>
          <w:lang w:val="en-US" w:eastAsia="zh-CN"/>
        </w:rPr>
        <w:t>QoS</w:t>
      </w:r>
      <w:proofErr w:type="spellEnd"/>
      <w:r>
        <w:rPr>
          <w:rFonts w:eastAsiaTheme="minorEastAsia" w:hint="eastAsia"/>
          <w:sz w:val="22"/>
          <w:lang w:val="en-US" w:eastAsia="zh-CN"/>
        </w:rPr>
        <w:t xml:space="preserve"> mapping,</w:t>
      </w:r>
      <w:r w:rsidR="00041EAB">
        <w:rPr>
          <w:rFonts w:eastAsiaTheme="minorEastAsia" w:hint="eastAsia"/>
          <w:sz w:val="22"/>
          <w:lang w:val="en-US" w:eastAsia="zh-CN"/>
        </w:rPr>
        <w:t xml:space="preserve"> RAN should take the responsibility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041EAB">
        <w:rPr>
          <w:rFonts w:eastAsiaTheme="minorEastAsia" w:hint="eastAsia"/>
          <w:sz w:val="22"/>
          <w:lang w:val="en-US" w:eastAsia="zh-CN"/>
        </w:rPr>
        <w:t>of</w:t>
      </w:r>
      <w:r>
        <w:rPr>
          <w:rFonts w:eastAsiaTheme="minorEastAsia" w:hint="eastAsia"/>
          <w:sz w:val="22"/>
          <w:lang w:val="en-US" w:eastAsia="zh-CN"/>
        </w:rPr>
        <w:t xml:space="preserve"> mapping the UL and DL </w:t>
      </w:r>
      <w:proofErr w:type="spellStart"/>
      <w:r>
        <w:rPr>
          <w:rFonts w:eastAsiaTheme="minorEastAsia" w:hint="eastAsia"/>
          <w:sz w:val="22"/>
          <w:lang w:val="en-US" w:eastAsia="zh-CN"/>
        </w:rPr>
        <w:t>QoS</w:t>
      </w:r>
      <w:proofErr w:type="spellEnd"/>
      <w:r>
        <w:rPr>
          <w:rFonts w:eastAsiaTheme="minorEastAsia" w:hint="eastAsia"/>
          <w:sz w:val="22"/>
          <w:lang w:val="en-US" w:eastAsia="zh-CN"/>
        </w:rPr>
        <w:t xml:space="preserve"> flows to </w:t>
      </w:r>
      <w:r w:rsidR="00BA6E86">
        <w:rPr>
          <w:rFonts w:eastAsiaTheme="minorEastAsia" w:hint="eastAsia"/>
          <w:sz w:val="22"/>
          <w:lang w:val="en-US" w:eastAsia="zh-CN"/>
        </w:rPr>
        <w:t>DRBs</w:t>
      </w:r>
      <w:r>
        <w:rPr>
          <w:rFonts w:eastAsiaTheme="minorEastAsia" w:hint="eastAsia"/>
          <w:sz w:val="22"/>
          <w:lang w:val="en-US" w:eastAsia="zh-CN"/>
        </w:rPr>
        <w:t>.</w:t>
      </w:r>
      <w:r w:rsidR="00910846" w:rsidRPr="007C4717">
        <w:rPr>
          <w:rFonts w:eastAsiaTheme="minorEastAsia" w:hint="eastAsia"/>
          <w:sz w:val="22"/>
          <w:lang w:val="en-US"/>
        </w:rPr>
        <w:t xml:space="preserve"> For </w:t>
      </w:r>
      <w:r w:rsidR="00910846">
        <w:rPr>
          <w:rFonts w:eastAsiaTheme="minorEastAsia" w:hint="eastAsia"/>
          <w:sz w:val="22"/>
          <w:lang w:val="en-US" w:eastAsia="zh-CN"/>
        </w:rPr>
        <w:t>LTE</w:t>
      </w:r>
      <w:r w:rsidR="00910846" w:rsidRPr="007C4717">
        <w:rPr>
          <w:rFonts w:eastAsiaTheme="minorEastAsia" w:hint="eastAsia"/>
          <w:sz w:val="22"/>
          <w:lang w:val="en-US"/>
        </w:rPr>
        <w:t xml:space="preserve"> connected to the EPC,</w:t>
      </w:r>
      <w:r w:rsidR="00910846">
        <w:rPr>
          <w:rFonts w:eastAsiaTheme="minorEastAsia" w:hint="eastAsia"/>
          <w:sz w:val="22"/>
          <w:lang w:val="en-US" w:eastAsia="zh-CN"/>
        </w:rPr>
        <w:t xml:space="preserve"> </w:t>
      </w:r>
      <w:r w:rsidR="00910846" w:rsidRPr="007C4717">
        <w:rPr>
          <w:rFonts w:eastAsiaTheme="minorEastAsia" w:hint="eastAsia"/>
          <w:sz w:val="22"/>
          <w:lang w:val="en-US"/>
        </w:rPr>
        <w:t xml:space="preserve">the </w:t>
      </w:r>
      <w:r w:rsidR="00910846" w:rsidRPr="007C4717">
        <w:rPr>
          <w:rFonts w:eastAsiaTheme="minorEastAsia"/>
          <w:sz w:val="22"/>
          <w:lang w:val="en-US"/>
        </w:rPr>
        <w:t xml:space="preserve">legacy </w:t>
      </w:r>
      <w:proofErr w:type="spellStart"/>
      <w:r w:rsidR="00910846" w:rsidRPr="007C4717">
        <w:rPr>
          <w:rFonts w:eastAsiaTheme="minorEastAsia"/>
          <w:sz w:val="22"/>
          <w:lang w:val="en-US"/>
        </w:rPr>
        <w:t>QoS</w:t>
      </w:r>
      <w:proofErr w:type="spellEnd"/>
      <w:r w:rsidR="00910846" w:rsidRPr="007C4717">
        <w:rPr>
          <w:rFonts w:eastAsiaTheme="minorEastAsia"/>
          <w:sz w:val="22"/>
          <w:lang w:val="en-US"/>
        </w:rPr>
        <w:t xml:space="preserve"> framework</w:t>
      </w:r>
      <w:r w:rsidR="00910846" w:rsidRPr="007C4717">
        <w:rPr>
          <w:rFonts w:eastAsiaTheme="minorEastAsia" w:hint="eastAsia"/>
          <w:sz w:val="22"/>
          <w:lang w:val="en-US"/>
        </w:rPr>
        <w:t xml:space="preserve"> will be applied</w:t>
      </w:r>
      <w:r w:rsidR="003716EE">
        <w:rPr>
          <w:rFonts w:eastAsiaTheme="minorEastAsia" w:hint="eastAsia"/>
          <w:sz w:val="22"/>
          <w:lang w:eastAsia="zh-CN"/>
        </w:rPr>
        <w:t xml:space="preserve">, </w:t>
      </w:r>
      <w:r w:rsidR="00BB2EA2">
        <w:rPr>
          <w:rFonts w:eastAsiaTheme="minorEastAsia" w:hint="eastAsia"/>
          <w:sz w:val="22"/>
          <w:lang w:eastAsia="zh-CN"/>
        </w:rPr>
        <w:t xml:space="preserve">and </w:t>
      </w:r>
      <w:r w:rsidR="003716EE">
        <w:rPr>
          <w:rFonts w:eastAsiaTheme="minorEastAsia" w:hint="eastAsia"/>
          <w:sz w:val="22"/>
          <w:lang w:eastAsia="zh-CN"/>
        </w:rPr>
        <w:t xml:space="preserve">there is no need to </w:t>
      </w:r>
      <w:r w:rsidR="00BB2EA2">
        <w:rPr>
          <w:rFonts w:eastAsiaTheme="minorEastAsia" w:hint="eastAsia"/>
          <w:sz w:val="22"/>
          <w:lang w:eastAsia="zh-CN"/>
        </w:rPr>
        <w:t>maintain</w:t>
      </w:r>
      <w:r w:rsidR="00BA6E86">
        <w:rPr>
          <w:rFonts w:eastAsiaTheme="minorEastAsia" w:hint="eastAsia"/>
          <w:sz w:val="22"/>
          <w:lang w:eastAsia="zh-CN"/>
        </w:rPr>
        <w:t xml:space="preserve"> </w:t>
      </w:r>
      <w:r w:rsidR="003716EE">
        <w:rPr>
          <w:rFonts w:eastAsiaTheme="minorEastAsia" w:hint="eastAsia"/>
          <w:sz w:val="22"/>
          <w:lang w:eastAsia="zh-CN"/>
        </w:rPr>
        <w:t xml:space="preserve">SDAP </w:t>
      </w:r>
      <w:proofErr w:type="spellStart"/>
      <w:r w:rsidR="003716EE">
        <w:rPr>
          <w:rFonts w:eastAsiaTheme="minorEastAsia" w:hint="eastAsia"/>
          <w:sz w:val="22"/>
          <w:lang w:eastAsia="zh-CN"/>
        </w:rPr>
        <w:t>sublayer</w:t>
      </w:r>
      <w:proofErr w:type="spellEnd"/>
      <w:r w:rsidR="00BA6E86">
        <w:rPr>
          <w:rFonts w:eastAsiaTheme="minorEastAsia" w:hint="eastAsia"/>
          <w:sz w:val="22"/>
          <w:lang w:eastAsia="zh-CN"/>
        </w:rPr>
        <w:t xml:space="preserve"> </w:t>
      </w:r>
      <w:r w:rsidR="00BB2EA2">
        <w:rPr>
          <w:rFonts w:eastAsiaTheme="minorEastAsia" w:hint="eastAsia"/>
          <w:sz w:val="22"/>
          <w:lang w:eastAsia="zh-CN"/>
        </w:rPr>
        <w:t>when relocating CN from NGC to EPC</w:t>
      </w:r>
      <w:r w:rsidR="00BA6E86">
        <w:rPr>
          <w:rFonts w:eastAsiaTheme="minorEastAsia" w:hint="eastAsia"/>
          <w:sz w:val="22"/>
          <w:lang w:eastAsia="zh-CN"/>
        </w:rPr>
        <w:t>.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BA6E86">
        <w:rPr>
          <w:rFonts w:eastAsiaTheme="minorEastAsia"/>
          <w:sz w:val="22"/>
          <w:lang w:eastAsia="zh-CN"/>
        </w:rPr>
        <w:t>H</w:t>
      </w:r>
      <w:r w:rsidR="00BA6E86">
        <w:rPr>
          <w:rFonts w:eastAsiaTheme="minorEastAsia" w:hint="eastAsia"/>
          <w:sz w:val="22"/>
          <w:lang w:eastAsia="zh-CN"/>
        </w:rPr>
        <w:t>ence</w:t>
      </w:r>
      <w:r w:rsidR="00041EAB">
        <w:rPr>
          <w:rFonts w:eastAsiaTheme="minorEastAsia" w:hint="eastAsia"/>
          <w:sz w:val="22"/>
          <w:lang w:eastAsia="zh-CN"/>
        </w:rPr>
        <w:t>,</w:t>
      </w:r>
      <w:r w:rsidRPr="00AD4B13">
        <w:rPr>
          <w:rFonts w:eastAsiaTheme="minorEastAsia"/>
          <w:sz w:val="22"/>
          <w:lang w:eastAsia="zh-CN"/>
        </w:rPr>
        <w:t xml:space="preserve"> </w:t>
      </w:r>
      <w:r w:rsidR="00BB2EA2">
        <w:rPr>
          <w:rFonts w:eastAsiaTheme="minorEastAsia" w:hint="eastAsia"/>
          <w:sz w:val="22"/>
          <w:lang w:eastAsia="zh-CN"/>
        </w:rPr>
        <w:t xml:space="preserve">the </w:t>
      </w:r>
      <w:r w:rsidR="003716EE">
        <w:rPr>
          <w:rFonts w:eastAsiaTheme="minorEastAsia" w:hint="eastAsia"/>
          <w:sz w:val="22"/>
          <w:lang w:eastAsia="zh-CN"/>
        </w:rPr>
        <w:t>SDAP</w:t>
      </w:r>
      <w:r w:rsidRPr="00AD4B13">
        <w:rPr>
          <w:rFonts w:eastAsiaTheme="minorEastAsia"/>
          <w:sz w:val="22"/>
          <w:lang w:eastAsia="zh-CN"/>
        </w:rPr>
        <w:t xml:space="preserve"> </w:t>
      </w:r>
      <w:proofErr w:type="spellStart"/>
      <w:r w:rsidRPr="00AD4B13">
        <w:rPr>
          <w:rFonts w:eastAsiaTheme="minorEastAsia"/>
          <w:sz w:val="22"/>
          <w:lang w:eastAsia="zh-CN"/>
        </w:rPr>
        <w:t>sublayer</w:t>
      </w:r>
      <w:proofErr w:type="spellEnd"/>
      <w:r w:rsidRPr="00AD4B13">
        <w:rPr>
          <w:rFonts w:eastAsiaTheme="minorEastAsia" w:hint="eastAsia"/>
          <w:sz w:val="22"/>
          <w:lang w:eastAsia="zh-CN"/>
        </w:rPr>
        <w:t xml:space="preserve"> should be </w:t>
      </w:r>
      <w:r w:rsidRPr="00AD4B13">
        <w:rPr>
          <w:rFonts w:eastAsiaTheme="minorEastAsia"/>
          <w:sz w:val="22"/>
          <w:lang w:eastAsia="zh-CN"/>
        </w:rPr>
        <w:t>established</w:t>
      </w:r>
      <w:r w:rsidRPr="00AD4B13">
        <w:rPr>
          <w:rFonts w:eastAsiaTheme="minorEastAsia" w:hint="eastAsia"/>
          <w:sz w:val="22"/>
          <w:lang w:eastAsia="zh-CN"/>
        </w:rPr>
        <w:t xml:space="preserve"> or removed accordingly</w:t>
      </w:r>
      <w:r w:rsidR="00041EAB">
        <w:rPr>
          <w:rFonts w:eastAsiaTheme="minorEastAsia" w:hint="eastAsia"/>
          <w:sz w:val="22"/>
          <w:lang w:eastAsia="zh-CN"/>
        </w:rPr>
        <w:t xml:space="preserve"> during CN relocation</w:t>
      </w:r>
      <w:r w:rsidRPr="00AD4B13">
        <w:rPr>
          <w:rFonts w:eastAsiaTheme="minorEastAsia" w:hint="eastAsia"/>
          <w:sz w:val="22"/>
          <w:lang w:eastAsia="zh-CN"/>
        </w:rPr>
        <w:t>.</w:t>
      </w:r>
    </w:p>
    <w:p w:rsidR="00E21678" w:rsidRPr="00E21678" w:rsidRDefault="00E21678" w:rsidP="00E011B9">
      <w:pPr>
        <w:jc w:val="both"/>
        <w:rPr>
          <w:rFonts w:eastAsiaTheme="minorEastAsia"/>
          <w:b/>
          <w:sz w:val="22"/>
          <w:lang w:eastAsia="zh-CN"/>
        </w:rPr>
      </w:pPr>
      <w:r w:rsidRPr="00E21678">
        <w:rPr>
          <w:rFonts w:eastAsiaTheme="minorEastAsia" w:hint="eastAsia"/>
          <w:b/>
          <w:sz w:val="22"/>
          <w:lang w:eastAsia="zh-CN"/>
        </w:rPr>
        <w:t xml:space="preserve">Proposal </w:t>
      </w:r>
      <w:r w:rsidR="001E7152">
        <w:rPr>
          <w:rFonts w:eastAsiaTheme="minorEastAsia" w:hint="eastAsia"/>
          <w:b/>
          <w:sz w:val="22"/>
          <w:lang w:eastAsia="zh-CN"/>
        </w:rPr>
        <w:t>3</w:t>
      </w:r>
      <w:r w:rsidRPr="00E21678">
        <w:rPr>
          <w:rFonts w:eastAsiaTheme="minorEastAsia" w:hint="eastAsia"/>
          <w:b/>
          <w:sz w:val="22"/>
          <w:lang w:eastAsia="zh-CN"/>
        </w:rPr>
        <w:t>:</w:t>
      </w:r>
      <w:r w:rsidR="00E011B9">
        <w:rPr>
          <w:rFonts w:eastAsiaTheme="minorEastAsia" w:hint="eastAsia"/>
          <w:b/>
          <w:sz w:val="22"/>
          <w:lang w:eastAsia="zh-CN"/>
        </w:rPr>
        <w:t xml:space="preserve"> the</w:t>
      </w:r>
      <w:r w:rsidRPr="00E21678">
        <w:rPr>
          <w:rFonts w:eastAsiaTheme="minorEastAsia"/>
          <w:b/>
          <w:sz w:val="22"/>
          <w:lang w:eastAsia="zh-CN"/>
        </w:rPr>
        <w:t xml:space="preserve"> </w:t>
      </w:r>
      <w:r w:rsidR="003716EE">
        <w:rPr>
          <w:rFonts w:eastAsia="宋体" w:hint="eastAsia"/>
          <w:b/>
          <w:sz w:val="22"/>
          <w:lang w:eastAsia="zh-CN"/>
        </w:rPr>
        <w:t>SDAP</w:t>
      </w:r>
      <w:r w:rsidRPr="00E21678">
        <w:rPr>
          <w:rFonts w:eastAsia="宋体"/>
          <w:b/>
          <w:sz w:val="22"/>
          <w:lang w:eastAsia="zh-CN"/>
        </w:rPr>
        <w:t xml:space="preserve"> </w:t>
      </w:r>
      <w:proofErr w:type="spellStart"/>
      <w:r w:rsidRPr="00E21678">
        <w:rPr>
          <w:rFonts w:eastAsia="宋体"/>
          <w:b/>
          <w:sz w:val="22"/>
          <w:lang w:eastAsia="zh-CN"/>
        </w:rPr>
        <w:t>sublayer</w:t>
      </w:r>
      <w:proofErr w:type="spellEnd"/>
      <w:r w:rsidRPr="00E21678">
        <w:rPr>
          <w:rFonts w:eastAsiaTheme="minorEastAsia" w:hint="eastAsia"/>
          <w:b/>
          <w:sz w:val="22"/>
          <w:lang w:eastAsia="zh-CN"/>
        </w:rPr>
        <w:t xml:space="preserve"> should be</w:t>
      </w:r>
      <w:r w:rsidR="00910846">
        <w:rPr>
          <w:rFonts w:eastAsiaTheme="minorEastAsia" w:hint="eastAsia"/>
          <w:b/>
          <w:sz w:val="22"/>
          <w:lang w:eastAsia="zh-CN"/>
        </w:rPr>
        <w:t xml:space="preserve"> </w:t>
      </w:r>
      <w:r w:rsidR="00041EAB">
        <w:rPr>
          <w:rFonts w:eastAsiaTheme="minorEastAsia" w:hint="eastAsia"/>
          <w:b/>
          <w:sz w:val="22"/>
          <w:lang w:eastAsia="zh-CN"/>
        </w:rPr>
        <w:t>established</w:t>
      </w:r>
      <w:r w:rsidR="00BB2EA2">
        <w:rPr>
          <w:rFonts w:eastAsiaTheme="minorEastAsia" w:hint="eastAsia"/>
          <w:b/>
          <w:sz w:val="22"/>
          <w:lang w:eastAsia="zh-CN"/>
        </w:rPr>
        <w:t xml:space="preserve"> to</w:t>
      </w:r>
      <w:r w:rsidRPr="00E21678">
        <w:rPr>
          <w:rFonts w:eastAsiaTheme="minorEastAsia" w:hint="eastAsia"/>
          <w:b/>
          <w:sz w:val="22"/>
          <w:lang w:eastAsia="zh-CN"/>
        </w:rPr>
        <w:t xml:space="preserve"> or removed</w:t>
      </w:r>
      <w:r w:rsidR="00BB2EA2">
        <w:rPr>
          <w:rFonts w:eastAsiaTheme="minorEastAsia" w:hint="eastAsia"/>
          <w:b/>
          <w:sz w:val="22"/>
          <w:lang w:eastAsia="zh-CN"/>
        </w:rPr>
        <w:t xml:space="preserve"> from</w:t>
      </w:r>
      <w:r w:rsidR="00910846">
        <w:rPr>
          <w:rFonts w:eastAsiaTheme="minorEastAsia" w:hint="eastAsia"/>
          <w:b/>
          <w:sz w:val="22"/>
          <w:lang w:eastAsia="zh-CN"/>
        </w:rPr>
        <w:t xml:space="preserve"> the user plane stack</w:t>
      </w:r>
      <w:r w:rsidRPr="00E21678">
        <w:rPr>
          <w:rFonts w:eastAsiaTheme="minorEastAsia" w:hint="eastAsia"/>
          <w:b/>
          <w:sz w:val="22"/>
          <w:lang w:eastAsia="zh-CN"/>
        </w:rPr>
        <w:t xml:space="preserve"> accordingly </w:t>
      </w:r>
      <w:r w:rsidR="00E16790">
        <w:rPr>
          <w:rFonts w:eastAsiaTheme="minorEastAsia" w:hint="eastAsia"/>
          <w:b/>
          <w:sz w:val="22"/>
          <w:lang w:eastAsia="zh-CN"/>
        </w:rPr>
        <w:t>for</w:t>
      </w:r>
      <w:r w:rsidRPr="00E21678">
        <w:rPr>
          <w:rFonts w:eastAsiaTheme="minorEastAsia" w:hint="eastAsia"/>
          <w:b/>
          <w:sz w:val="22"/>
          <w:lang w:eastAsia="zh-CN"/>
        </w:rPr>
        <w:t xml:space="preserve"> CN relocation</w:t>
      </w:r>
      <w:r w:rsidR="00E16790">
        <w:rPr>
          <w:rFonts w:eastAsiaTheme="minorEastAsia" w:hint="eastAsia"/>
          <w:b/>
          <w:sz w:val="22"/>
          <w:lang w:eastAsia="zh-CN"/>
        </w:rPr>
        <w:t>.</w:t>
      </w:r>
    </w:p>
    <w:p w:rsidR="003716EE" w:rsidRDefault="001178F6" w:rsidP="00971DAD">
      <w:pPr>
        <w:jc w:val="both"/>
        <w:rPr>
          <w:rFonts w:eastAsiaTheme="minorEastAsia"/>
          <w:sz w:val="22"/>
          <w:lang w:val="en-US" w:eastAsia="zh-CN"/>
        </w:rPr>
      </w:pPr>
      <w:r w:rsidRPr="00B47A92">
        <w:rPr>
          <w:rFonts w:eastAsiaTheme="minorEastAsia" w:hint="eastAsia"/>
          <w:sz w:val="22"/>
          <w:lang w:val="en-US" w:eastAsia="zh-CN"/>
        </w:rPr>
        <w:t xml:space="preserve">Similar </w:t>
      </w:r>
      <w:r w:rsidRPr="00B47A92">
        <w:rPr>
          <w:rFonts w:eastAsiaTheme="minorEastAsia"/>
          <w:sz w:val="22"/>
          <w:lang w:val="en-US" w:eastAsia="zh-CN"/>
        </w:rPr>
        <w:t>as</w:t>
      </w:r>
      <w:r w:rsidRPr="00B47A92">
        <w:rPr>
          <w:rFonts w:eastAsiaTheme="minorEastAsia" w:hint="eastAsia"/>
          <w:sz w:val="22"/>
          <w:lang w:val="en-US" w:eastAsia="zh-CN"/>
        </w:rPr>
        <w:t xml:space="preserve"> Intra-cell HO</w:t>
      </w:r>
      <w:r w:rsidR="008670E1" w:rsidRPr="00B47A92">
        <w:rPr>
          <w:rFonts w:eastAsiaTheme="minorEastAsia" w:hint="eastAsia"/>
          <w:sz w:val="22"/>
          <w:lang w:val="en-US" w:eastAsia="zh-CN"/>
        </w:rPr>
        <w:t xml:space="preserve"> in legacy LTE</w:t>
      </w:r>
      <w:r w:rsidRPr="00B47A92">
        <w:rPr>
          <w:rFonts w:eastAsiaTheme="minorEastAsia" w:hint="eastAsia"/>
          <w:sz w:val="22"/>
          <w:lang w:val="en-US" w:eastAsia="zh-CN"/>
        </w:rPr>
        <w:t>,</w:t>
      </w:r>
      <w:r w:rsidRPr="00B47A92">
        <w:rPr>
          <w:rFonts w:eastAsia="宋体" w:hint="eastAsia"/>
          <w:sz w:val="22"/>
          <w:szCs w:val="22"/>
          <w:lang w:eastAsia="zh-CN"/>
        </w:rPr>
        <w:t xml:space="preserve"> </w:t>
      </w:r>
      <w:r w:rsidR="00B47A92">
        <w:rPr>
          <w:rFonts w:eastAsia="宋体" w:hint="eastAsia"/>
          <w:sz w:val="22"/>
          <w:szCs w:val="22"/>
          <w:lang w:eastAsia="zh-CN"/>
        </w:rPr>
        <w:t xml:space="preserve">which </w:t>
      </w:r>
      <w:r w:rsidR="00B47A92" w:rsidRPr="00B47A92">
        <w:rPr>
          <w:rFonts w:eastAsia="宋体" w:hint="eastAsia"/>
          <w:sz w:val="22"/>
          <w:szCs w:val="22"/>
          <w:lang w:eastAsia="zh-CN"/>
        </w:rPr>
        <w:t xml:space="preserve">is </w:t>
      </w:r>
      <w:r w:rsidR="00B47A92">
        <w:rPr>
          <w:rFonts w:eastAsia="宋体" w:hint="eastAsia"/>
          <w:sz w:val="22"/>
          <w:szCs w:val="22"/>
          <w:lang w:eastAsia="zh-CN"/>
        </w:rPr>
        <w:t>triggered</w:t>
      </w:r>
      <w:r w:rsidR="00B47A92" w:rsidRPr="00B47A92">
        <w:rPr>
          <w:rFonts w:eastAsia="宋体" w:hint="eastAsia"/>
          <w:sz w:val="22"/>
          <w:szCs w:val="22"/>
          <w:lang w:eastAsia="zh-CN"/>
        </w:rPr>
        <w:t xml:space="preserve"> to refresh PDCP security keys,</w:t>
      </w:r>
      <w:r w:rsidR="00B47A92">
        <w:rPr>
          <w:rFonts w:eastAsia="宋体" w:hint="eastAsia"/>
          <w:sz w:val="22"/>
          <w:szCs w:val="22"/>
          <w:lang w:eastAsia="zh-CN"/>
        </w:rPr>
        <w:t xml:space="preserve"> </w:t>
      </w:r>
      <w:r w:rsidRPr="00B47A92">
        <w:rPr>
          <w:rFonts w:eastAsia="宋体" w:hint="eastAsia"/>
          <w:sz w:val="22"/>
          <w:szCs w:val="22"/>
          <w:lang w:eastAsia="zh-CN"/>
        </w:rPr>
        <w:t>t</w:t>
      </w:r>
      <w:r w:rsidRPr="00B47A92">
        <w:rPr>
          <w:rFonts w:eastAsiaTheme="minorEastAsia" w:hint="eastAsia"/>
          <w:sz w:val="22"/>
          <w:lang w:val="en-US" w:eastAsia="zh-CN"/>
        </w:rPr>
        <w:t xml:space="preserve">he serving cell is not changed </w:t>
      </w:r>
      <w:r w:rsidR="003716EE" w:rsidRPr="00B47A92">
        <w:rPr>
          <w:rFonts w:eastAsiaTheme="minorEastAsia" w:hint="eastAsia"/>
          <w:sz w:val="22"/>
          <w:lang w:val="en-US" w:eastAsia="zh-CN"/>
        </w:rPr>
        <w:t>for</w:t>
      </w:r>
      <w:r w:rsidRPr="00B47A92">
        <w:rPr>
          <w:rFonts w:eastAsiaTheme="minorEastAsia" w:hint="eastAsia"/>
          <w:sz w:val="22"/>
          <w:lang w:val="en-US" w:eastAsia="zh-CN"/>
        </w:rPr>
        <w:t xml:space="preserve"> the CN relocation</w:t>
      </w:r>
      <w:r w:rsidR="00B47A92">
        <w:rPr>
          <w:rFonts w:eastAsiaTheme="minorEastAsia" w:hint="eastAsia"/>
          <w:sz w:val="22"/>
          <w:lang w:val="en-US" w:eastAsia="zh-CN"/>
        </w:rPr>
        <w:t xml:space="preserve">. </w:t>
      </w:r>
      <w:r w:rsidR="00C126FE">
        <w:rPr>
          <w:rFonts w:eastAsiaTheme="minorEastAsia" w:hint="eastAsia"/>
          <w:sz w:val="22"/>
          <w:lang w:val="en-US" w:eastAsia="zh-CN"/>
        </w:rPr>
        <w:t>While, the difference is</w:t>
      </w:r>
      <w:r w:rsidR="008C3E0D">
        <w:rPr>
          <w:rFonts w:eastAsiaTheme="minorEastAsia" w:hint="eastAsia"/>
          <w:sz w:val="22"/>
          <w:lang w:val="en-US" w:eastAsia="zh-CN"/>
        </w:rPr>
        <w:t xml:space="preserve"> </w:t>
      </w:r>
      <w:r w:rsidR="00041EAB">
        <w:rPr>
          <w:rFonts w:eastAsiaTheme="minorEastAsia" w:hint="eastAsia"/>
          <w:sz w:val="22"/>
          <w:lang w:val="en-US" w:eastAsia="zh-CN"/>
        </w:rPr>
        <w:t xml:space="preserve">that </w:t>
      </w:r>
      <w:r w:rsidR="00DC28FB">
        <w:rPr>
          <w:rFonts w:eastAsiaTheme="minorEastAsia" w:hint="eastAsia"/>
          <w:sz w:val="22"/>
          <w:lang w:val="en-US" w:eastAsia="zh-CN"/>
        </w:rPr>
        <w:t xml:space="preserve">the change of core network </w:t>
      </w:r>
      <w:r w:rsidR="00C126FE">
        <w:rPr>
          <w:rFonts w:eastAsiaTheme="minorEastAsia" w:hint="eastAsia"/>
          <w:sz w:val="22"/>
          <w:lang w:val="en-US" w:eastAsia="zh-CN"/>
        </w:rPr>
        <w:t>will bring</w:t>
      </w:r>
      <w:r w:rsidR="008C3E0D">
        <w:rPr>
          <w:rFonts w:eastAsiaTheme="minorEastAsia" w:hint="eastAsia"/>
          <w:sz w:val="22"/>
          <w:lang w:val="en-US" w:eastAsia="zh-CN"/>
        </w:rPr>
        <w:t xml:space="preserve"> </w:t>
      </w:r>
      <w:r w:rsidR="00C126FE">
        <w:rPr>
          <w:rFonts w:eastAsiaTheme="minorEastAsia" w:hint="eastAsia"/>
          <w:sz w:val="22"/>
          <w:lang w:val="en-US" w:eastAsia="zh-CN"/>
        </w:rPr>
        <w:t>more</w:t>
      </w:r>
      <w:r w:rsidR="00DC28FB">
        <w:rPr>
          <w:rFonts w:eastAsiaTheme="minorEastAsia" w:hint="eastAsia"/>
          <w:sz w:val="22"/>
          <w:lang w:val="en-US" w:eastAsia="zh-CN"/>
        </w:rPr>
        <w:t xml:space="preserve"> impact </w:t>
      </w:r>
      <w:r w:rsidR="0074087A">
        <w:rPr>
          <w:rFonts w:eastAsiaTheme="minorEastAsia" w:hint="eastAsia"/>
          <w:sz w:val="22"/>
          <w:lang w:val="en-US" w:eastAsia="zh-CN"/>
        </w:rPr>
        <w:t xml:space="preserve">to </w:t>
      </w:r>
      <w:r w:rsidR="00DC28FB">
        <w:rPr>
          <w:rFonts w:eastAsiaTheme="minorEastAsia" w:hint="eastAsia"/>
          <w:sz w:val="22"/>
          <w:lang w:val="en-US" w:eastAsia="zh-CN"/>
        </w:rPr>
        <w:t>RAN side.</w:t>
      </w:r>
    </w:p>
    <w:p w:rsidR="00FF6281" w:rsidRDefault="00400A08" w:rsidP="00971DAD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To minimize traffic breaking time </w:t>
      </w:r>
      <w:r>
        <w:rPr>
          <w:rFonts w:eastAsia="宋体"/>
          <w:sz w:val="22"/>
          <w:szCs w:val="22"/>
          <w:lang w:eastAsia="zh-CN"/>
        </w:rPr>
        <w:t>and packets</w:t>
      </w:r>
      <w:r>
        <w:rPr>
          <w:rFonts w:eastAsia="宋体" w:hint="eastAsia"/>
          <w:sz w:val="22"/>
          <w:szCs w:val="22"/>
          <w:lang w:eastAsia="zh-CN"/>
        </w:rPr>
        <w:t xml:space="preserve"> loss</w:t>
      </w:r>
      <w:r w:rsidR="00EC73D0">
        <w:rPr>
          <w:rFonts w:eastAsia="宋体" w:hint="eastAsia"/>
          <w:sz w:val="22"/>
          <w:szCs w:val="22"/>
          <w:lang w:eastAsia="zh-CN"/>
        </w:rPr>
        <w:t xml:space="preserve"> for this case</w:t>
      </w:r>
      <w:r>
        <w:rPr>
          <w:rFonts w:eastAsia="宋体" w:hint="eastAsia"/>
          <w:sz w:val="22"/>
          <w:szCs w:val="22"/>
          <w:lang w:eastAsia="zh-CN"/>
        </w:rPr>
        <w:t>,</w:t>
      </w:r>
      <w:r w:rsidR="00D14AAB" w:rsidRPr="00EC73D0">
        <w:rPr>
          <w:rFonts w:eastAsia="宋体"/>
          <w:sz w:val="22"/>
          <w:szCs w:val="22"/>
          <w:lang w:eastAsia="zh-CN"/>
        </w:rPr>
        <w:t xml:space="preserve"> it is desirable</w:t>
      </w:r>
      <w:r w:rsidR="00C126FE">
        <w:rPr>
          <w:rFonts w:eastAsia="宋体" w:hint="eastAsia"/>
          <w:sz w:val="22"/>
          <w:szCs w:val="22"/>
          <w:lang w:eastAsia="zh-CN"/>
        </w:rPr>
        <w:t xml:space="preserve"> to</w:t>
      </w:r>
      <w:r w:rsidR="00EC73D0">
        <w:rPr>
          <w:rFonts w:eastAsia="宋体" w:hint="eastAsia"/>
          <w:sz w:val="22"/>
          <w:szCs w:val="22"/>
          <w:lang w:eastAsia="zh-CN"/>
        </w:rPr>
        <w:t xml:space="preserve"> maintain the </w:t>
      </w:r>
      <w:r w:rsidR="008C3E0D">
        <w:rPr>
          <w:rFonts w:eastAsia="宋体" w:hint="eastAsia"/>
          <w:sz w:val="22"/>
          <w:szCs w:val="22"/>
          <w:lang w:eastAsia="zh-CN"/>
        </w:rPr>
        <w:t>user plane L2</w:t>
      </w:r>
      <w:r w:rsidR="00C126FE">
        <w:rPr>
          <w:rFonts w:eastAsia="宋体" w:hint="eastAsia"/>
          <w:sz w:val="22"/>
          <w:szCs w:val="22"/>
          <w:lang w:eastAsia="zh-CN"/>
        </w:rPr>
        <w:t xml:space="preserve"> </w:t>
      </w:r>
      <w:r w:rsidR="00EC73D0">
        <w:rPr>
          <w:rFonts w:eastAsia="宋体" w:hint="eastAsia"/>
          <w:sz w:val="22"/>
          <w:szCs w:val="22"/>
          <w:lang w:eastAsia="zh-CN"/>
        </w:rPr>
        <w:t>entities</w:t>
      </w:r>
      <w:r w:rsidR="00D14AAB" w:rsidRPr="00EC73D0">
        <w:rPr>
          <w:rFonts w:eastAsia="宋体"/>
          <w:sz w:val="22"/>
          <w:szCs w:val="22"/>
          <w:lang w:eastAsia="zh-CN"/>
        </w:rPr>
        <w:t xml:space="preserve"> </w:t>
      </w:r>
      <w:r w:rsidR="00EC73D0">
        <w:rPr>
          <w:rFonts w:eastAsia="宋体" w:hint="eastAsia"/>
          <w:sz w:val="22"/>
          <w:szCs w:val="22"/>
          <w:lang w:eastAsia="zh-CN"/>
        </w:rPr>
        <w:t>below SDAP</w:t>
      </w:r>
      <w:r w:rsidR="002B685C">
        <w:rPr>
          <w:rFonts w:eastAsia="宋体" w:hint="eastAsia"/>
          <w:sz w:val="22"/>
          <w:szCs w:val="22"/>
          <w:lang w:eastAsia="zh-CN"/>
        </w:rPr>
        <w:t>, i.e.</w:t>
      </w:r>
      <w:r w:rsidR="002B685C" w:rsidRPr="002B685C">
        <w:rPr>
          <w:rFonts w:eastAsia="宋体"/>
          <w:sz w:val="22"/>
          <w:szCs w:val="22"/>
          <w:lang w:eastAsia="zh-CN"/>
        </w:rPr>
        <w:t xml:space="preserve"> </w:t>
      </w:r>
      <w:r w:rsidR="002B685C" w:rsidRPr="002B685C">
        <w:rPr>
          <w:rFonts w:eastAsia="宋体" w:hint="eastAsia"/>
          <w:sz w:val="22"/>
          <w:szCs w:val="22"/>
          <w:lang w:eastAsia="zh-CN"/>
        </w:rPr>
        <w:t xml:space="preserve">PDCP, </w:t>
      </w:r>
      <w:r w:rsidR="002B685C">
        <w:rPr>
          <w:rFonts w:eastAsia="宋体"/>
          <w:sz w:val="22"/>
          <w:szCs w:val="22"/>
          <w:lang w:eastAsia="zh-CN"/>
        </w:rPr>
        <w:t>RLC</w:t>
      </w:r>
      <w:r w:rsidR="002B685C">
        <w:rPr>
          <w:rFonts w:eastAsia="宋体" w:hint="eastAsia"/>
          <w:sz w:val="22"/>
          <w:szCs w:val="22"/>
          <w:lang w:eastAsia="zh-CN"/>
        </w:rPr>
        <w:t xml:space="preserve"> and</w:t>
      </w:r>
      <w:r w:rsidR="002B685C" w:rsidRPr="002B685C">
        <w:rPr>
          <w:rFonts w:eastAsia="宋体"/>
          <w:sz w:val="22"/>
          <w:szCs w:val="22"/>
          <w:lang w:eastAsia="zh-CN"/>
        </w:rPr>
        <w:t xml:space="preserve"> MAC</w:t>
      </w:r>
      <w:r w:rsidR="002B685C" w:rsidRPr="002B685C">
        <w:rPr>
          <w:rFonts w:eastAsia="宋体" w:hint="eastAsia"/>
          <w:sz w:val="22"/>
          <w:szCs w:val="22"/>
          <w:lang w:eastAsia="zh-CN"/>
        </w:rPr>
        <w:t>,</w:t>
      </w:r>
      <w:r w:rsidR="00EC73D0">
        <w:rPr>
          <w:rFonts w:eastAsia="宋体" w:hint="eastAsia"/>
          <w:sz w:val="22"/>
          <w:szCs w:val="22"/>
          <w:lang w:eastAsia="zh-CN"/>
        </w:rPr>
        <w:t xml:space="preserve"> without</w:t>
      </w:r>
      <w:r w:rsidR="002B685C">
        <w:rPr>
          <w:rFonts w:eastAsia="宋体" w:hint="eastAsia"/>
          <w:sz w:val="22"/>
          <w:szCs w:val="22"/>
          <w:lang w:eastAsia="zh-CN"/>
        </w:rPr>
        <w:t xml:space="preserve"> any</w:t>
      </w:r>
      <w:r w:rsidR="00EC73D0">
        <w:rPr>
          <w:rFonts w:eastAsia="宋体" w:hint="eastAsia"/>
          <w:sz w:val="22"/>
          <w:szCs w:val="22"/>
          <w:lang w:eastAsia="zh-CN"/>
        </w:rPr>
        <w:t xml:space="preserve"> </w:t>
      </w:r>
      <w:r w:rsidR="00EC73D0" w:rsidRPr="00EC73D0">
        <w:rPr>
          <w:rFonts w:eastAsia="宋体" w:hint="eastAsia"/>
          <w:sz w:val="22"/>
          <w:szCs w:val="22"/>
          <w:lang w:eastAsia="zh-CN"/>
        </w:rPr>
        <w:t>re-establishment</w:t>
      </w:r>
      <w:r>
        <w:rPr>
          <w:rFonts w:eastAsia="宋体" w:hint="eastAsia"/>
          <w:sz w:val="22"/>
          <w:szCs w:val="22"/>
          <w:lang w:eastAsia="zh-CN"/>
        </w:rPr>
        <w:t>.</w:t>
      </w:r>
      <w:r w:rsidR="003716EE">
        <w:rPr>
          <w:rFonts w:eastAsiaTheme="minorEastAsia" w:hint="eastAsia"/>
          <w:sz w:val="22"/>
          <w:lang w:val="en-US" w:eastAsia="zh-CN"/>
        </w:rPr>
        <w:t xml:space="preserve"> </w:t>
      </w:r>
      <w:r w:rsidR="00EC73D0">
        <w:rPr>
          <w:rFonts w:eastAsia="宋体" w:hint="eastAsia"/>
          <w:sz w:val="22"/>
          <w:szCs w:val="22"/>
          <w:lang w:eastAsia="zh-CN"/>
        </w:rPr>
        <w:t xml:space="preserve">However, </w:t>
      </w:r>
      <w:r w:rsidR="00EC73D0">
        <w:rPr>
          <w:rFonts w:eastAsiaTheme="minorEastAsia" w:hint="eastAsia"/>
          <w:sz w:val="22"/>
          <w:lang w:val="en-US" w:eastAsia="zh-CN"/>
        </w:rPr>
        <w:t xml:space="preserve">we see the </w:t>
      </w:r>
      <w:r w:rsidR="00971DAD">
        <w:rPr>
          <w:rFonts w:eastAsiaTheme="minorEastAsia"/>
          <w:sz w:val="22"/>
          <w:lang w:val="en-US" w:eastAsia="zh-CN"/>
        </w:rPr>
        <w:t>challenge</w:t>
      </w:r>
      <w:r w:rsidR="00EC73D0">
        <w:rPr>
          <w:rFonts w:eastAsiaTheme="minorEastAsia" w:hint="eastAsia"/>
          <w:sz w:val="22"/>
          <w:lang w:val="en-US" w:eastAsia="zh-CN"/>
        </w:rPr>
        <w:t xml:space="preserve"> to </w:t>
      </w:r>
      <w:r w:rsidR="00EC73D0">
        <w:rPr>
          <w:rFonts w:eastAsiaTheme="minorEastAsia"/>
          <w:sz w:val="22"/>
          <w:lang w:val="en-US" w:eastAsia="zh-CN"/>
        </w:rPr>
        <w:t>realize</w:t>
      </w:r>
      <w:r w:rsidR="00EC73D0">
        <w:rPr>
          <w:rFonts w:eastAsiaTheme="minorEastAsia" w:hint="eastAsia"/>
          <w:sz w:val="22"/>
          <w:lang w:val="en-US" w:eastAsia="zh-CN"/>
        </w:rPr>
        <w:t xml:space="preserve"> this as</w:t>
      </w:r>
      <w:r w:rsidR="002B685C">
        <w:rPr>
          <w:rFonts w:eastAsiaTheme="minorEastAsia" w:hint="eastAsia"/>
          <w:sz w:val="22"/>
          <w:lang w:val="en-US" w:eastAsia="zh-CN"/>
        </w:rPr>
        <w:t xml:space="preserve"> it </w:t>
      </w:r>
      <w:r w:rsidR="002B685C">
        <w:rPr>
          <w:rFonts w:eastAsia="宋体"/>
          <w:sz w:val="22"/>
          <w:szCs w:val="22"/>
          <w:lang w:eastAsia="zh-CN"/>
        </w:rPr>
        <w:t>requires</w:t>
      </w:r>
      <w:r w:rsidR="002B685C">
        <w:rPr>
          <w:rFonts w:eastAsia="宋体" w:hint="eastAsia"/>
          <w:sz w:val="22"/>
          <w:szCs w:val="22"/>
          <w:lang w:eastAsia="zh-CN"/>
        </w:rPr>
        <w:t xml:space="preserve"> the same </w:t>
      </w:r>
      <w:r w:rsidR="003716EE">
        <w:rPr>
          <w:rFonts w:eastAsia="宋体" w:hint="eastAsia"/>
          <w:sz w:val="22"/>
          <w:szCs w:val="22"/>
          <w:lang w:eastAsia="zh-CN"/>
        </w:rPr>
        <w:t xml:space="preserve">IP </w:t>
      </w:r>
      <w:r w:rsidR="002B685C">
        <w:rPr>
          <w:rFonts w:eastAsia="宋体" w:hint="eastAsia"/>
          <w:sz w:val="22"/>
          <w:szCs w:val="22"/>
          <w:lang w:eastAsia="zh-CN"/>
        </w:rPr>
        <w:t>flow-DRB mapping before and after CN relocation</w:t>
      </w:r>
      <w:r w:rsidR="002B685C">
        <w:rPr>
          <w:rFonts w:eastAsiaTheme="minorEastAsia" w:hint="eastAsia"/>
          <w:sz w:val="22"/>
          <w:lang w:val="en-US" w:eastAsia="zh-CN"/>
        </w:rPr>
        <w:t xml:space="preserve">. </w:t>
      </w:r>
      <w:r w:rsidR="00DC28FB">
        <w:rPr>
          <w:rFonts w:eastAsiaTheme="minorEastAsia" w:hint="eastAsia"/>
          <w:sz w:val="22"/>
          <w:lang w:val="en-US" w:eastAsia="zh-CN"/>
        </w:rPr>
        <w:t>Due to</w:t>
      </w:r>
      <w:r w:rsidR="002B685C">
        <w:rPr>
          <w:rFonts w:eastAsiaTheme="minorEastAsia" w:hint="eastAsia"/>
          <w:sz w:val="22"/>
          <w:lang w:val="en-US" w:eastAsia="zh-CN"/>
        </w:rPr>
        <w:t xml:space="preserve"> the </w:t>
      </w:r>
      <w:proofErr w:type="spellStart"/>
      <w:r w:rsidR="002B685C">
        <w:rPr>
          <w:rFonts w:eastAsiaTheme="minorEastAsia" w:hint="eastAsia"/>
          <w:sz w:val="22"/>
          <w:lang w:val="en-US" w:eastAsia="zh-CN"/>
        </w:rPr>
        <w:t>QoS</w:t>
      </w:r>
      <w:proofErr w:type="spellEnd"/>
      <w:r w:rsidR="002B685C">
        <w:rPr>
          <w:rFonts w:eastAsiaTheme="minorEastAsia" w:hint="eastAsia"/>
          <w:sz w:val="22"/>
          <w:lang w:val="en-US" w:eastAsia="zh-CN"/>
        </w:rPr>
        <w:t xml:space="preserve"> </w:t>
      </w:r>
      <w:r w:rsidR="002B685C">
        <w:rPr>
          <w:rFonts w:eastAsiaTheme="minorEastAsia"/>
          <w:sz w:val="22"/>
          <w:lang w:val="en-US" w:eastAsia="zh-CN"/>
        </w:rPr>
        <w:t>framework</w:t>
      </w:r>
      <w:r w:rsidR="002B685C">
        <w:rPr>
          <w:rFonts w:eastAsiaTheme="minorEastAsia" w:hint="eastAsia"/>
          <w:sz w:val="22"/>
          <w:lang w:val="en-US" w:eastAsia="zh-CN"/>
        </w:rPr>
        <w:t xml:space="preserve"> difference between NGC and EPC, t</w:t>
      </w:r>
      <w:r w:rsidR="002B685C" w:rsidRPr="0069294E">
        <w:rPr>
          <w:rFonts w:eastAsiaTheme="minorEastAsia" w:hint="eastAsia"/>
          <w:sz w:val="22"/>
          <w:lang w:val="en-US" w:eastAsia="zh-CN"/>
        </w:rPr>
        <w:t>he mapping</w:t>
      </w:r>
      <w:r w:rsidR="002B685C">
        <w:rPr>
          <w:rFonts w:eastAsiaTheme="minorEastAsia" w:hint="eastAsia"/>
          <w:sz w:val="22"/>
          <w:lang w:val="en-US" w:eastAsia="zh-CN"/>
        </w:rPr>
        <w:t xml:space="preserve"> relationship</w:t>
      </w:r>
      <w:r w:rsidR="002B685C" w:rsidRPr="0069294E">
        <w:rPr>
          <w:rFonts w:eastAsiaTheme="minorEastAsia" w:hint="eastAsia"/>
          <w:sz w:val="22"/>
          <w:lang w:val="en-US" w:eastAsia="zh-CN"/>
        </w:rPr>
        <w:t xml:space="preserve"> between IP flows and radio bearer </w:t>
      </w:r>
      <w:r w:rsidR="002B685C">
        <w:rPr>
          <w:rFonts w:eastAsiaTheme="minorEastAsia" w:hint="eastAsia"/>
          <w:sz w:val="22"/>
          <w:lang w:val="en-US" w:eastAsia="zh-CN"/>
        </w:rPr>
        <w:t>may change</w:t>
      </w:r>
      <w:r w:rsidR="002B685C" w:rsidRPr="0069294E">
        <w:rPr>
          <w:rFonts w:eastAsiaTheme="minorEastAsia" w:hint="eastAsia"/>
          <w:sz w:val="22"/>
          <w:lang w:val="en-US" w:eastAsia="zh-CN"/>
        </w:rPr>
        <w:t>.</w:t>
      </w:r>
      <w:r w:rsidR="002B685C">
        <w:rPr>
          <w:rFonts w:eastAsiaTheme="minorEastAsia" w:hint="eastAsia"/>
          <w:sz w:val="22"/>
          <w:lang w:val="en-US" w:eastAsia="zh-CN"/>
        </w:rPr>
        <w:t xml:space="preserve"> </w:t>
      </w:r>
      <w:r w:rsidR="00636F1E">
        <w:rPr>
          <w:rFonts w:eastAsiaTheme="minorEastAsia"/>
          <w:sz w:val="22"/>
          <w:lang w:val="en-US" w:eastAsia="zh-CN"/>
        </w:rPr>
        <w:t>K</w:t>
      </w:r>
      <w:r w:rsidR="00636F1E">
        <w:rPr>
          <w:rFonts w:eastAsiaTheme="minorEastAsia" w:hint="eastAsia"/>
          <w:sz w:val="22"/>
          <w:lang w:val="en-US" w:eastAsia="zh-CN"/>
        </w:rPr>
        <w:t>eep t</w:t>
      </w:r>
      <w:r w:rsidR="00C46C50">
        <w:rPr>
          <w:rFonts w:eastAsiaTheme="minorEastAsia" w:hint="eastAsia"/>
          <w:sz w:val="22"/>
          <w:lang w:val="en-US" w:eastAsia="zh-CN"/>
        </w:rPr>
        <w:t>he same mapping relation</w:t>
      </w:r>
      <w:r w:rsidR="00636F1E">
        <w:rPr>
          <w:rFonts w:eastAsiaTheme="minorEastAsia" w:hint="eastAsia"/>
          <w:sz w:val="22"/>
          <w:lang w:val="en-US" w:eastAsia="zh-CN"/>
        </w:rPr>
        <w:t xml:space="preserve"> means</w:t>
      </w:r>
      <w:r w:rsidR="00C46C50">
        <w:rPr>
          <w:rFonts w:eastAsiaTheme="minorEastAsia" w:hint="eastAsia"/>
          <w:sz w:val="22"/>
          <w:lang w:val="en-US" w:eastAsia="zh-CN"/>
        </w:rPr>
        <w:t xml:space="preserve"> too much </w:t>
      </w:r>
      <w:r w:rsidR="00C46C50">
        <w:rPr>
          <w:rFonts w:eastAsiaTheme="minorEastAsia"/>
          <w:sz w:val="22"/>
          <w:lang w:val="en-US" w:eastAsia="zh-CN"/>
        </w:rPr>
        <w:t>restriction</w:t>
      </w:r>
      <w:r w:rsidR="00636F1E">
        <w:rPr>
          <w:rFonts w:eastAsiaTheme="minorEastAsia" w:hint="eastAsia"/>
          <w:sz w:val="22"/>
          <w:lang w:val="en-US" w:eastAsia="zh-CN"/>
        </w:rPr>
        <w:t xml:space="preserve"> on both CN and RAN</w:t>
      </w:r>
      <w:r w:rsidR="00CF77C3">
        <w:rPr>
          <w:rFonts w:eastAsiaTheme="minorEastAsia" w:hint="eastAsia"/>
          <w:sz w:val="22"/>
          <w:lang w:val="en-US" w:eastAsia="zh-CN"/>
        </w:rPr>
        <w:t xml:space="preserve"> side</w:t>
      </w:r>
      <w:r w:rsidR="00C46C50">
        <w:rPr>
          <w:rFonts w:eastAsiaTheme="minorEastAsia" w:hint="eastAsia"/>
          <w:sz w:val="22"/>
          <w:lang w:val="en-US" w:eastAsia="zh-CN"/>
        </w:rPr>
        <w:t>,</w:t>
      </w:r>
      <w:r w:rsidR="00636F1E">
        <w:rPr>
          <w:rFonts w:eastAsiaTheme="minorEastAsia" w:hint="eastAsia"/>
          <w:sz w:val="22"/>
          <w:lang w:val="en-US" w:eastAsia="zh-CN"/>
        </w:rPr>
        <w:t xml:space="preserve"> and </w:t>
      </w:r>
      <w:r w:rsidR="00FF6281">
        <w:rPr>
          <w:rFonts w:eastAsiaTheme="minorEastAsia" w:hint="eastAsia"/>
          <w:sz w:val="22"/>
          <w:lang w:val="en-US" w:eastAsia="zh-CN"/>
        </w:rPr>
        <w:t xml:space="preserve">increases </w:t>
      </w:r>
      <w:r w:rsidR="00FF6281">
        <w:rPr>
          <w:rFonts w:eastAsiaTheme="minorEastAsia"/>
          <w:sz w:val="22"/>
          <w:lang w:val="en-US" w:eastAsia="zh-CN"/>
        </w:rPr>
        <w:t>specification</w:t>
      </w:r>
      <w:r w:rsidR="00636F1E">
        <w:rPr>
          <w:rFonts w:eastAsiaTheme="minorEastAsia" w:hint="eastAsia"/>
          <w:sz w:val="22"/>
          <w:lang w:val="en-US" w:eastAsia="zh-CN"/>
        </w:rPr>
        <w:t xml:space="preserve"> complexity</w:t>
      </w:r>
      <w:r w:rsidR="00CF77C3">
        <w:rPr>
          <w:rFonts w:eastAsiaTheme="minorEastAsia" w:hint="eastAsia"/>
          <w:sz w:val="22"/>
          <w:lang w:val="en-US" w:eastAsia="zh-CN"/>
        </w:rPr>
        <w:t xml:space="preserve"> as well</w:t>
      </w:r>
      <w:r w:rsidR="00636F1E">
        <w:rPr>
          <w:rFonts w:eastAsiaTheme="minorEastAsia" w:hint="eastAsia"/>
          <w:sz w:val="22"/>
          <w:lang w:val="en-US" w:eastAsia="zh-CN"/>
        </w:rPr>
        <w:t>.</w:t>
      </w:r>
      <w:r w:rsidR="00C46C50">
        <w:rPr>
          <w:rFonts w:eastAsiaTheme="minorEastAsia" w:hint="eastAsia"/>
          <w:sz w:val="22"/>
          <w:lang w:val="en-US" w:eastAsia="zh-CN"/>
        </w:rPr>
        <w:t xml:space="preserve"> </w:t>
      </w:r>
    </w:p>
    <w:p w:rsidR="00EF65E4" w:rsidRDefault="00C126FE" w:rsidP="00971DAD">
      <w:pPr>
        <w:jc w:val="both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To offer </w:t>
      </w:r>
      <w:r w:rsidR="00C46C50">
        <w:rPr>
          <w:rFonts w:eastAsiaTheme="minorEastAsia" w:hint="eastAsia"/>
          <w:sz w:val="22"/>
          <w:lang w:val="en-US" w:eastAsia="zh-CN"/>
        </w:rPr>
        <w:t xml:space="preserve">CN and </w:t>
      </w:r>
      <w:r>
        <w:rPr>
          <w:rFonts w:eastAsiaTheme="minorEastAsia" w:hint="eastAsia"/>
          <w:sz w:val="22"/>
          <w:lang w:val="en-US" w:eastAsia="zh-CN"/>
        </w:rPr>
        <w:t>RAN with</w:t>
      </w:r>
      <w:r w:rsidR="00CF77C3">
        <w:rPr>
          <w:rFonts w:eastAsiaTheme="minorEastAsia" w:hint="eastAsia"/>
          <w:sz w:val="22"/>
          <w:lang w:val="en-US" w:eastAsia="zh-CN"/>
        </w:rPr>
        <w:t xml:space="preserve"> more</w:t>
      </w:r>
      <w:r>
        <w:rPr>
          <w:rFonts w:eastAsiaTheme="minorEastAsia" w:hint="eastAsia"/>
          <w:sz w:val="22"/>
          <w:lang w:val="en-US" w:eastAsia="zh-CN"/>
        </w:rPr>
        <w:t xml:space="preserve"> configuration flexibility, we prefer that the exiting L2 entities </w:t>
      </w:r>
      <w:r w:rsidR="00C46C50">
        <w:rPr>
          <w:rFonts w:eastAsiaTheme="minorEastAsia" w:hint="eastAsia"/>
          <w:sz w:val="22"/>
          <w:lang w:val="en-US" w:eastAsia="zh-CN"/>
        </w:rPr>
        <w:t xml:space="preserve">are </w:t>
      </w:r>
      <w:r>
        <w:rPr>
          <w:rFonts w:eastAsiaTheme="minorEastAsia" w:hint="eastAsia"/>
          <w:sz w:val="22"/>
          <w:lang w:val="en-US" w:eastAsia="zh-CN"/>
        </w:rPr>
        <w:t>not maintained</w:t>
      </w:r>
      <w:r w:rsidR="00C46C50">
        <w:rPr>
          <w:rFonts w:eastAsiaTheme="minorEastAsia" w:hint="eastAsia"/>
          <w:sz w:val="22"/>
          <w:lang w:val="en-US" w:eastAsia="zh-CN"/>
        </w:rPr>
        <w:t xml:space="preserve"> during CN relocation, a</w:t>
      </w:r>
      <w:r>
        <w:rPr>
          <w:rFonts w:eastAsiaTheme="minorEastAsia" w:hint="eastAsia"/>
          <w:sz w:val="22"/>
          <w:lang w:val="en-US" w:eastAsia="zh-CN"/>
        </w:rPr>
        <w:t xml:space="preserve">nd </w:t>
      </w:r>
      <w:r w:rsidR="00910846">
        <w:rPr>
          <w:rFonts w:eastAsiaTheme="minorEastAsia" w:hint="eastAsia"/>
          <w:sz w:val="22"/>
          <w:lang w:val="en-US" w:eastAsia="zh-CN"/>
        </w:rPr>
        <w:t xml:space="preserve">RAN </w:t>
      </w:r>
      <w:r w:rsidR="00910846">
        <w:rPr>
          <w:rFonts w:eastAsiaTheme="minorEastAsia"/>
          <w:sz w:val="22"/>
          <w:lang w:val="en-US" w:eastAsia="zh-CN"/>
        </w:rPr>
        <w:t>should</w:t>
      </w:r>
      <w:r w:rsidR="00910846">
        <w:rPr>
          <w:rFonts w:eastAsiaTheme="minorEastAsia" w:hint="eastAsia"/>
          <w:sz w:val="22"/>
          <w:lang w:val="en-US" w:eastAsia="zh-CN"/>
        </w:rPr>
        <w:t xml:space="preserve"> set up new DRB</w:t>
      </w:r>
      <w:r w:rsidR="00C46C50">
        <w:rPr>
          <w:rFonts w:eastAsiaTheme="minorEastAsia" w:hint="eastAsia"/>
          <w:sz w:val="22"/>
          <w:lang w:val="en-US" w:eastAsia="zh-CN"/>
        </w:rPr>
        <w:t>s for the target CN</w:t>
      </w:r>
      <w:r w:rsidR="00910846">
        <w:rPr>
          <w:rFonts w:eastAsiaTheme="minorEastAsia" w:hint="eastAsia"/>
          <w:sz w:val="22"/>
          <w:lang w:val="en-US" w:eastAsia="zh-CN"/>
        </w:rPr>
        <w:t xml:space="preserve"> and released the old DRB</w:t>
      </w:r>
      <w:r w:rsidR="00C46C50">
        <w:rPr>
          <w:rFonts w:eastAsiaTheme="minorEastAsia" w:hint="eastAsia"/>
          <w:sz w:val="22"/>
          <w:lang w:val="en-US" w:eastAsia="zh-CN"/>
        </w:rPr>
        <w:t>s</w:t>
      </w:r>
      <w:r w:rsidR="00910846">
        <w:rPr>
          <w:rFonts w:eastAsiaTheme="minorEastAsia" w:hint="eastAsia"/>
          <w:sz w:val="22"/>
          <w:lang w:val="en-US" w:eastAsia="zh-CN"/>
        </w:rPr>
        <w:t xml:space="preserve">. </w:t>
      </w:r>
      <w:r>
        <w:rPr>
          <w:rFonts w:eastAsiaTheme="minorEastAsia" w:hint="eastAsia"/>
          <w:sz w:val="22"/>
          <w:lang w:val="en-US" w:eastAsia="zh-CN"/>
        </w:rPr>
        <w:t>I</w:t>
      </w:r>
      <w:r w:rsidR="00C46C50">
        <w:rPr>
          <w:rFonts w:eastAsiaTheme="minorEastAsia" w:hint="eastAsia"/>
          <w:sz w:val="22"/>
          <w:lang w:val="en-US" w:eastAsia="zh-CN"/>
        </w:rPr>
        <w:t>n this case,</w:t>
      </w:r>
      <w:r w:rsidR="00910846">
        <w:rPr>
          <w:rFonts w:eastAsiaTheme="minorEastAsia" w:hint="eastAsia"/>
          <w:sz w:val="22"/>
          <w:lang w:val="en-US" w:eastAsia="zh-CN"/>
        </w:rPr>
        <w:t xml:space="preserve"> to </w:t>
      </w:r>
      <w:r w:rsidR="00FF6281">
        <w:rPr>
          <w:rFonts w:eastAsiaTheme="minorEastAsia" w:hint="eastAsia"/>
          <w:sz w:val="22"/>
          <w:lang w:val="en-US" w:eastAsia="zh-CN"/>
        </w:rPr>
        <w:t xml:space="preserve">further </w:t>
      </w:r>
      <w:r w:rsidR="00910846">
        <w:rPr>
          <w:rFonts w:eastAsiaTheme="minorEastAsia" w:hint="eastAsia"/>
          <w:sz w:val="22"/>
          <w:lang w:val="en-US" w:eastAsia="zh-CN"/>
        </w:rPr>
        <w:t>reduce traffic break time and packet loss, the old DRB</w:t>
      </w:r>
      <w:r w:rsidR="00CF77C3">
        <w:rPr>
          <w:rFonts w:eastAsiaTheme="minorEastAsia" w:hint="eastAsia"/>
          <w:sz w:val="22"/>
          <w:lang w:val="en-US" w:eastAsia="zh-CN"/>
        </w:rPr>
        <w:t>s</w:t>
      </w:r>
      <w:r w:rsidR="00910846">
        <w:rPr>
          <w:rFonts w:eastAsiaTheme="minorEastAsia" w:hint="eastAsia"/>
          <w:sz w:val="22"/>
          <w:lang w:val="en-US" w:eastAsia="zh-CN"/>
        </w:rPr>
        <w:t xml:space="preserve"> can be maintained and keep </w:t>
      </w:r>
      <w:r w:rsidR="00FF6281">
        <w:rPr>
          <w:rFonts w:eastAsiaTheme="minorEastAsia" w:hint="eastAsia"/>
          <w:sz w:val="22"/>
          <w:lang w:val="en-US" w:eastAsia="zh-CN"/>
        </w:rPr>
        <w:t xml:space="preserve">transmitting </w:t>
      </w:r>
      <w:r w:rsidR="00910846">
        <w:rPr>
          <w:rFonts w:eastAsiaTheme="minorEastAsia" w:hint="eastAsia"/>
          <w:sz w:val="22"/>
          <w:lang w:val="en-US" w:eastAsia="zh-CN"/>
        </w:rPr>
        <w:t>data until all the buffered data are successfully received.</w:t>
      </w:r>
      <w:r w:rsidR="00EF65E4">
        <w:rPr>
          <w:rFonts w:eastAsiaTheme="minorEastAsia" w:hint="eastAsia"/>
          <w:sz w:val="22"/>
          <w:lang w:val="en-US" w:eastAsia="zh-CN"/>
        </w:rPr>
        <w:t xml:space="preserve"> </w:t>
      </w:r>
    </w:p>
    <w:p w:rsidR="0010442D" w:rsidRPr="00E011B9" w:rsidRDefault="0094422F" w:rsidP="00FF6281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="00E011B9">
        <w:rPr>
          <w:rFonts w:eastAsiaTheme="minorEastAsia" w:hint="eastAsia"/>
          <w:b/>
          <w:sz w:val="22"/>
          <w:lang w:eastAsia="zh-CN"/>
        </w:rPr>
        <w:t xml:space="preserve"> </w:t>
      </w:r>
      <w:r w:rsidR="00C46C50">
        <w:rPr>
          <w:rFonts w:eastAsiaTheme="minorEastAsia" w:hint="eastAsia"/>
          <w:b/>
          <w:sz w:val="22"/>
          <w:lang w:eastAsia="zh-CN"/>
        </w:rPr>
        <w:t>4</w:t>
      </w:r>
      <w:r w:rsidRPr="006B16C2">
        <w:rPr>
          <w:rFonts w:eastAsia="SimSun" w:hint="eastAsia"/>
          <w:b/>
          <w:sz w:val="22"/>
          <w:lang w:eastAsia="zh-CN"/>
        </w:rPr>
        <w:t xml:space="preserve">: </w:t>
      </w:r>
      <w:r w:rsidR="00FF6281">
        <w:rPr>
          <w:rFonts w:eastAsiaTheme="minorEastAsia" w:hint="eastAsia"/>
          <w:b/>
          <w:sz w:val="22"/>
          <w:lang w:eastAsia="zh-CN"/>
        </w:rPr>
        <w:t>f</w:t>
      </w:r>
      <w:r w:rsidR="00910846">
        <w:rPr>
          <w:rFonts w:eastAsiaTheme="minorEastAsia" w:hint="eastAsia"/>
          <w:b/>
          <w:sz w:val="22"/>
          <w:lang w:eastAsia="zh-CN"/>
        </w:rPr>
        <w:t xml:space="preserve">or CN relocation, </w:t>
      </w:r>
      <w:r w:rsidR="00FF6281" w:rsidRPr="00FF6281">
        <w:rPr>
          <w:rFonts w:eastAsiaTheme="minorEastAsia" w:hint="eastAsia"/>
          <w:b/>
          <w:sz w:val="22"/>
          <w:lang w:eastAsia="zh-CN"/>
        </w:rPr>
        <w:t xml:space="preserve">RAN </w:t>
      </w:r>
      <w:r w:rsidR="00FF6281" w:rsidRPr="00FF6281">
        <w:rPr>
          <w:rFonts w:eastAsiaTheme="minorEastAsia"/>
          <w:b/>
          <w:sz w:val="22"/>
          <w:lang w:eastAsia="zh-CN"/>
        </w:rPr>
        <w:t>should</w:t>
      </w:r>
      <w:r w:rsidR="00FF6281" w:rsidRPr="00FF6281">
        <w:rPr>
          <w:rFonts w:eastAsiaTheme="minorEastAsia" w:hint="eastAsia"/>
          <w:b/>
          <w:sz w:val="22"/>
          <w:lang w:eastAsia="zh-CN"/>
        </w:rPr>
        <w:t xml:space="preserve"> set up new DRBs for the target CN and released the old DRBs</w:t>
      </w:r>
      <w:r w:rsidR="00FF6281">
        <w:rPr>
          <w:rFonts w:eastAsiaTheme="minorEastAsia" w:hint="eastAsia"/>
          <w:b/>
          <w:sz w:val="22"/>
          <w:lang w:eastAsia="zh-CN"/>
        </w:rPr>
        <w:t>. T</w:t>
      </w:r>
      <w:r w:rsidR="00FF6281" w:rsidRPr="00FF6281">
        <w:rPr>
          <w:rFonts w:eastAsiaTheme="minorEastAsia" w:hint="eastAsia"/>
          <w:b/>
          <w:sz w:val="22"/>
          <w:lang w:eastAsia="zh-CN"/>
        </w:rPr>
        <w:t>he old DRB</w:t>
      </w:r>
      <w:r w:rsidR="00CF77C3">
        <w:rPr>
          <w:rFonts w:eastAsiaTheme="minorEastAsia" w:hint="eastAsia"/>
          <w:b/>
          <w:sz w:val="22"/>
          <w:lang w:eastAsia="zh-CN"/>
        </w:rPr>
        <w:t>s</w:t>
      </w:r>
      <w:r w:rsidR="00FF6281" w:rsidRPr="00FF6281">
        <w:rPr>
          <w:rFonts w:eastAsiaTheme="minorEastAsia" w:hint="eastAsia"/>
          <w:b/>
          <w:sz w:val="22"/>
          <w:lang w:eastAsia="zh-CN"/>
        </w:rPr>
        <w:t xml:space="preserve"> can be maintained and keep transmitting data until all the buffered data are successfully received.</w:t>
      </w:r>
    </w:p>
    <w:bookmarkEnd w:id="13"/>
    <w:bookmarkEnd w:id="14"/>
    <w:bookmarkEnd w:id="15"/>
    <w:p w:rsidR="00EF65E4" w:rsidRPr="00FF6281" w:rsidRDefault="003B3028" w:rsidP="00FF6281">
      <w:pPr>
        <w:pStyle w:val="1"/>
        <w:rPr>
          <w:rFonts w:eastAsiaTheme="minorEastAsia"/>
          <w:lang w:val="en-US" w:eastAsia="zh-CN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>
        <w:rPr>
          <w:lang w:val="en-US" w:eastAsia="ko-KR"/>
        </w:rPr>
        <w:t>Proposal</w:t>
      </w:r>
    </w:p>
    <w:p w:rsidR="002732D7" w:rsidRDefault="00332E02" w:rsidP="00332E02">
      <w:pPr>
        <w:jc w:val="both"/>
        <w:rPr>
          <w:rFonts w:eastAsiaTheme="minorEastAsia"/>
          <w:kern w:val="2"/>
          <w:sz w:val="22"/>
          <w:szCs w:val="22"/>
          <w:lang w:val="en-US" w:eastAsia="zh-CN"/>
        </w:rPr>
      </w:pPr>
      <w:r w:rsidRPr="00937E06">
        <w:rPr>
          <w:rFonts w:eastAsia="SimSun" w:hint="eastAsia"/>
          <w:kern w:val="2"/>
          <w:sz w:val="22"/>
          <w:szCs w:val="22"/>
          <w:lang w:val="en-US" w:eastAsia="zh-CN"/>
        </w:rPr>
        <w:t>In the contribution, we</w:t>
      </w:r>
      <w:r w:rsidR="00B47A92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</w:t>
      </w:r>
      <w:r w:rsidR="00B47A92" w:rsidRPr="00B87418">
        <w:rPr>
          <w:rFonts w:hint="eastAsia"/>
          <w:sz w:val="22"/>
          <w:lang w:val="en-US" w:eastAsia="ko-KR"/>
        </w:rPr>
        <w:t xml:space="preserve">give </w:t>
      </w:r>
      <w:r w:rsidR="00B47A92">
        <w:rPr>
          <w:rFonts w:eastAsiaTheme="minorEastAsia" w:hint="eastAsia"/>
          <w:sz w:val="22"/>
          <w:lang w:val="en-US" w:eastAsia="zh-CN"/>
        </w:rPr>
        <w:t xml:space="preserve">some initial consideration </w:t>
      </w:r>
      <w:r w:rsidR="00B47A92" w:rsidRPr="00B87418">
        <w:rPr>
          <w:rFonts w:hint="eastAsia"/>
          <w:sz w:val="22"/>
          <w:lang w:val="en-US" w:eastAsia="ko-KR"/>
        </w:rPr>
        <w:t xml:space="preserve">on </w:t>
      </w:r>
      <w:r w:rsidR="00B47A92">
        <w:rPr>
          <w:rFonts w:eastAsiaTheme="minorEastAsia" w:hint="eastAsia"/>
          <w:sz w:val="22"/>
          <w:lang w:val="en-US" w:eastAsia="zh-CN"/>
        </w:rPr>
        <w:t xml:space="preserve">LTE with connection to </w:t>
      </w:r>
      <w:proofErr w:type="spellStart"/>
      <w:r w:rsidR="00B47A92">
        <w:rPr>
          <w:rFonts w:eastAsiaTheme="minorEastAsia" w:hint="eastAsia"/>
          <w:sz w:val="22"/>
          <w:lang w:val="en-US" w:eastAsia="zh-CN"/>
        </w:rPr>
        <w:t>NexGen</w:t>
      </w:r>
      <w:proofErr w:type="spellEnd"/>
      <w:r w:rsidR="00B47A92">
        <w:rPr>
          <w:rFonts w:eastAsiaTheme="minorEastAsia" w:hint="eastAsia"/>
          <w:sz w:val="22"/>
          <w:lang w:val="en-US" w:eastAsia="zh-CN"/>
        </w:rPr>
        <w:t xml:space="preserve"> Core</w:t>
      </w:r>
      <w:r w:rsidRPr="00937E06">
        <w:rPr>
          <w:rFonts w:eastAsia="SimSun"/>
          <w:kern w:val="2"/>
          <w:sz w:val="22"/>
          <w:szCs w:val="22"/>
          <w:lang w:val="en-US" w:eastAsia="zh-CN"/>
        </w:rPr>
        <w:t xml:space="preserve"> and have the following</w:t>
      </w:r>
      <w:r w:rsidR="00D329CD">
        <w:rPr>
          <w:rFonts w:eastAsia="SimSun" w:hint="eastAsia"/>
          <w:kern w:val="2"/>
          <w:sz w:val="22"/>
          <w:szCs w:val="22"/>
          <w:lang w:val="en-US" w:eastAsia="zh-CN"/>
        </w:rPr>
        <w:t xml:space="preserve"> </w:t>
      </w:r>
      <w:r w:rsidRPr="00937E06">
        <w:rPr>
          <w:rFonts w:eastAsia="SimSun"/>
          <w:kern w:val="2"/>
          <w:sz w:val="22"/>
          <w:szCs w:val="22"/>
          <w:lang w:val="en-US" w:eastAsia="zh-CN"/>
        </w:rPr>
        <w:t>proposal</w:t>
      </w:r>
      <w:r w:rsidR="00664371">
        <w:rPr>
          <w:rFonts w:eastAsiaTheme="minorEastAsia" w:hint="eastAsia"/>
          <w:kern w:val="2"/>
          <w:sz w:val="22"/>
          <w:szCs w:val="22"/>
          <w:lang w:val="en-US" w:eastAsia="zh-CN"/>
        </w:rPr>
        <w:t>s</w:t>
      </w:r>
      <w:r w:rsidRPr="00937E06">
        <w:rPr>
          <w:rFonts w:eastAsia="SimSun"/>
          <w:kern w:val="2"/>
          <w:sz w:val="22"/>
          <w:szCs w:val="22"/>
          <w:lang w:val="en-US" w:eastAsia="zh-CN"/>
        </w:rPr>
        <w:t>:</w:t>
      </w:r>
    </w:p>
    <w:p w:rsidR="0015266A" w:rsidRPr="00533734" w:rsidRDefault="0015266A" w:rsidP="0015266A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Proposal 1: for the case that an </w:t>
      </w:r>
      <w:proofErr w:type="spellStart"/>
      <w:r>
        <w:rPr>
          <w:rFonts w:eastAsiaTheme="minorEastAsia" w:hint="eastAsia"/>
          <w:b/>
          <w:sz w:val="22"/>
          <w:lang w:eastAsia="zh-CN"/>
        </w:rPr>
        <w:t>eLTE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cell is not able to support the same slice with the neighbouring cell, the agreements made in NR </w:t>
      </w:r>
      <w:r w:rsidRPr="00F3560B">
        <w:rPr>
          <w:rFonts w:eastAsiaTheme="minorEastAsia"/>
          <w:b/>
          <w:sz w:val="22"/>
          <w:lang w:eastAsia="zh-CN"/>
        </w:rPr>
        <w:t xml:space="preserve">is </w:t>
      </w:r>
      <w:r w:rsidRPr="00F3560B">
        <w:rPr>
          <w:rFonts w:eastAsiaTheme="minorEastAsia" w:hint="eastAsia"/>
          <w:b/>
          <w:sz w:val="22"/>
          <w:lang w:eastAsia="zh-CN"/>
        </w:rPr>
        <w:t xml:space="preserve">also </w:t>
      </w:r>
      <w:r w:rsidRPr="00F3560B">
        <w:rPr>
          <w:rFonts w:eastAsiaTheme="minorEastAsia"/>
          <w:b/>
          <w:sz w:val="22"/>
          <w:lang w:eastAsia="zh-CN"/>
        </w:rPr>
        <w:t>applicable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15266A" w:rsidRPr="00E7596A" w:rsidRDefault="0015266A" w:rsidP="0015266A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</w:t>
      </w:r>
      <w:r w:rsidRPr="007C6916">
        <w:rPr>
          <w:rFonts w:eastAsia="SimSun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the</w:t>
      </w:r>
      <w:r>
        <w:rPr>
          <w:rFonts w:eastAsia="SimSun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supporting of legacy UE with connection to EPC simultaneously should not impact resource isolation for network slicing.</w:t>
      </w:r>
    </w:p>
    <w:p w:rsidR="0015266A" w:rsidRPr="00E21678" w:rsidRDefault="0015266A" w:rsidP="0015266A">
      <w:pPr>
        <w:jc w:val="both"/>
        <w:rPr>
          <w:rFonts w:eastAsiaTheme="minorEastAsia"/>
          <w:b/>
          <w:sz w:val="22"/>
          <w:lang w:eastAsia="zh-CN"/>
        </w:rPr>
      </w:pPr>
      <w:r w:rsidRPr="00E21678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E21678">
        <w:rPr>
          <w:rFonts w:eastAsiaTheme="minorEastAsia" w:hint="eastAsia"/>
          <w:b/>
          <w:sz w:val="22"/>
          <w:lang w:eastAsia="zh-CN"/>
        </w:rPr>
        <w:t>:</w:t>
      </w:r>
      <w:r>
        <w:rPr>
          <w:rFonts w:eastAsiaTheme="minorEastAsia" w:hint="eastAsia"/>
          <w:b/>
          <w:sz w:val="22"/>
          <w:lang w:eastAsia="zh-CN"/>
        </w:rPr>
        <w:t xml:space="preserve"> the</w:t>
      </w:r>
      <w:r w:rsidRPr="00E21678">
        <w:rPr>
          <w:rFonts w:eastAsiaTheme="minorEastAsia"/>
          <w:b/>
          <w:sz w:val="22"/>
          <w:lang w:eastAsia="zh-CN"/>
        </w:rPr>
        <w:t xml:space="preserve"> </w:t>
      </w:r>
      <w:r>
        <w:rPr>
          <w:rFonts w:eastAsia="宋体" w:hint="eastAsia"/>
          <w:b/>
          <w:sz w:val="22"/>
          <w:lang w:eastAsia="zh-CN"/>
        </w:rPr>
        <w:t>SDAP</w:t>
      </w:r>
      <w:r w:rsidRPr="00E21678">
        <w:rPr>
          <w:rFonts w:eastAsia="宋体"/>
          <w:b/>
          <w:sz w:val="22"/>
          <w:lang w:eastAsia="zh-CN"/>
        </w:rPr>
        <w:t xml:space="preserve"> </w:t>
      </w:r>
      <w:proofErr w:type="spellStart"/>
      <w:r w:rsidRPr="00E21678">
        <w:rPr>
          <w:rFonts w:eastAsia="宋体"/>
          <w:b/>
          <w:sz w:val="22"/>
          <w:lang w:eastAsia="zh-CN"/>
        </w:rPr>
        <w:t>sublayer</w:t>
      </w:r>
      <w:proofErr w:type="spellEnd"/>
      <w:r w:rsidRPr="00E21678">
        <w:rPr>
          <w:rFonts w:eastAsiaTheme="minorEastAsia" w:hint="eastAsia"/>
          <w:b/>
          <w:sz w:val="22"/>
          <w:lang w:eastAsia="zh-CN"/>
        </w:rPr>
        <w:t xml:space="preserve"> should be</w:t>
      </w:r>
      <w:r>
        <w:rPr>
          <w:rFonts w:eastAsiaTheme="minorEastAsia" w:hint="eastAsia"/>
          <w:b/>
          <w:sz w:val="22"/>
          <w:lang w:eastAsia="zh-CN"/>
        </w:rPr>
        <w:t xml:space="preserve"> established to</w:t>
      </w:r>
      <w:r w:rsidRPr="00E21678">
        <w:rPr>
          <w:rFonts w:eastAsiaTheme="minorEastAsia" w:hint="eastAsia"/>
          <w:b/>
          <w:sz w:val="22"/>
          <w:lang w:eastAsia="zh-CN"/>
        </w:rPr>
        <w:t xml:space="preserve"> or removed</w:t>
      </w:r>
      <w:r>
        <w:rPr>
          <w:rFonts w:eastAsiaTheme="minorEastAsia" w:hint="eastAsia"/>
          <w:b/>
          <w:sz w:val="22"/>
          <w:lang w:eastAsia="zh-CN"/>
        </w:rPr>
        <w:t xml:space="preserve"> from the user plane stack</w:t>
      </w:r>
      <w:r w:rsidRPr="00E21678">
        <w:rPr>
          <w:rFonts w:eastAsiaTheme="minorEastAsia" w:hint="eastAsia"/>
          <w:b/>
          <w:sz w:val="22"/>
          <w:lang w:eastAsia="zh-CN"/>
        </w:rPr>
        <w:t xml:space="preserve"> accordingly </w:t>
      </w:r>
      <w:r>
        <w:rPr>
          <w:rFonts w:eastAsiaTheme="minorEastAsia" w:hint="eastAsia"/>
          <w:b/>
          <w:sz w:val="22"/>
          <w:lang w:eastAsia="zh-CN"/>
        </w:rPr>
        <w:t>for</w:t>
      </w:r>
      <w:r w:rsidRPr="00E21678">
        <w:rPr>
          <w:rFonts w:eastAsiaTheme="minorEastAsia" w:hint="eastAsia"/>
          <w:b/>
          <w:sz w:val="22"/>
          <w:lang w:eastAsia="zh-CN"/>
        </w:rPr>
        <w:t xml:space="preserve"> CN relocation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15266A" w:rsidRPr="00E011B9" w:rsidRDefault="0015266A" w:rsidP="0015266A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4</w:t>
      </w:r>
      <w:r w:rsidRPr="006B16C2">
        <w:rPr>
          <w:rFonts w:eastAsia="SimSun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for CN relocation, </w:t>
      </w:r>
      <w:r w:rsidRPr="00FF6281">
        <w:rPr>
          <w:rFonts w:eastAsiaTheme="minorEastAsia" w:hint="eastAsia"/>
          <w:b/>
          <w:sz w:val="22"/>
          <w:lang w:eastAsia="zh-CN"/>
        </w:rPr>
        <w:t xml:space="preserve">RAN </w:t>
      </w:r>
      <w:r w:rsidRPr="00FF6281">
        <w:rPr>
          <w:rFonts w:eastAsiaTheme="minorEastAsia"/>
          <w:b/>
          <w:sz w:val="22"/>
          <w:lang w:eastAsia="zh-CN"/>
        </w:rPr>
        <w:t>should</w:t>
      </w:r>
      <w:r w:rsidRPr="00FF6281">
        <w:rPr>
          <w:rFonts w:eastAsiaTheme="minorEastAsia" w:hint="eastAsia"/>
          <w:b/>
          <w:sz w:val="22"/>
          <w:lang w:eastAsia="zh-CN"/>
        </w:rPr>
        <w:t xml:space="preserve"> set up new DRBs for the target CN and released the old DRBs</w:t>
      </w:r>
      <w:r>
        <w:rPr>
          <w:rFonts w:eastAsiaTheme="minorEastAsia" w:hint="eastAsia"/>
          <w:b/>
          <w:sz w:val="22"/>
          <w:lang w:eastAsia="zh-CN"/>
        </w:rPr>
        <w:t>. T</w:t>
      </w:r>
      <w:r w:rsidRPr="00FF6281">
        <w:rPr>
          <w:rFonts w:eastAsiaTheme="minorEastAsia" w:hint="eastAsia"/>
          <w:b/>
          <w:sz w:val="22"/>
          <w:lang w:eastAsia="zh-CN"/>
        </w:rPr>
        <w:t>he old DRB</w:t>
      </w:r>
      <w:r>
        <w:rPr>
          <w:rFonts w:eastAsiaTheme="minorEastAsia" w:hint="eastAsia"/>
          <w:b/>
          <w:sz w:val="22"/>
          <w:lang w:eastAsia="zh-CN"/>
        </w:rPr>
        <w:t>s</w:t>
      </w:r>
      <w:r w:rsidRPr="00FF6281">
        <w:rPr>
          <w:rFonts w:eastAsiaTheme="minorEastAsia" w:hint="eastAsia"/>
          <w:b/>
          <w:sz w:val="22"/>
          <w:lang w:eastAsia="zh-CN"/>
        </w:rPr>
        <w:t xml:space="preserve"> can be maintained and keep transmitting data until all the buffered data are successfully received.</w:t>
      </w:r>
    </w:p>
    <w:p w:rsidR="00F714BD" w:rsidRDefault="003B3028" w:rsidP="00F714BD">
      <w:pPr>
        <w:pStyle w:val="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376C28" w:rsidRPr="00376C28" w:rsidRDefault="00376C28" w:rsidP="003D7B99">
      <w:pPr>
        <w:pStyle w:val="afa"/>
        <w:numPr>
          <w:ilvl w:val="0"/>
          <w:numId w:val="24"/>
        </w:numPr>
        <w:spacing w:line="360" w:lineRule="auto"/>
        <w:rPr>
          <w:rFonts w:eastAsiaTheme="minorEastAsia"/>
          <w:sz w:val="22"/>
          <w:szCs w:val="22"/>
          <w:lang w:eastAsia="zh-CN"/>
        </w:rPr>
      </w:pPr>
      <w:r w:rsidRPr="00376C28">
        <w:rPr>
          <w:rFonts w:eastAsiaTheme="minorEastAsia"/>
          <w:sz w:val="22"/>
          <w:szCs w:val="22"/>
          <w:lang w:eastAsia="zh-CN"/>
        </w:rPr>
        <w:t>RP-170</w:t>
      </w:r>
      <w:r w:rsidRPr="00376C28">
        <w:rPr>
          <w:lang w:eastAsia="ko-KR"/>
        </w:rPr>
        <w:t>840</w:t>
      </w:r>
      <w:r w:rsidRPr="00376C28">
        <w:rPr>
          <w:rFonts w:hint="eastAsia"/>
          <w:lang w:eastAsia="ko-KR"/>
        </w:rPr>
        <w:t xml:space="preserve">, </w:t>
      </w:r>
      <w:r w:rsidRPr="00376C28">
        <w:rPr>
          <w:lang w:eastAsia="ko-KR"/>
        </w:rPr>
        <w:t>New Work item on LTE connectivity to 5G-CN</w:t>
      </w:r>
      <w:r>
        <w:rPr>
          <w:rFonts w:eastAsiaTheme="minorEastAsia" w:hint="eastAsia"/>
          <w:lang w:eastAsia="zh-CN"/>
        </w:rPr>
        <w:t>.</w:t>
      </w:r>
    </w:p>
    <w:p w:rsidR="00E662F3" w:rsidRDefault="00E662F3" w:rsidP="00083B12">
      <w:pPr>
        <w:spacing w:line="360" w:lineRule="auto"/>
        <w:rPr>
          <w:rFonts w:eastAsiaTheme="minorEastAsia"/>
          <w:lang w:eastAsia="zh-CN"/>
        </w:rPr>
      </w:pPr>
    </w:p>
    <w:p w:rsidR="00154D04" w:rsidRPr="00154D04" w:rsidRDefault="00154D04" w:rsidP="00083B12">
      <w:pPr>
        <w:spacing w:line="360" w:lineRule="auto"/>
        <w:rPr>
          <w:rFonts w:eastAsiaTheme="minorEastAsia"/>
          <w:lang w:eastAsia="zh-CN"/>
        </w:rPr>
      </w:pPr>
    </w:p>
    <w:sectPr w:rsidR="00154D04" w:rsidRPr="00154D04" w:rsidSect="009224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4C8" w:rsidRDefault="00DC44C8">
      <w:pPr>
        <w:pStyle w:val="1"/>
      </w:pPr>
      <w:r>
        <w:separator/>
      </w:r>
    </w:p>
  </w:endnote>
  <w:endnote w:type="continuationSeparator" w:id="0">
    <w:p w:rsidR="00DC44C8" w:rsidRDefault="00DC44C8">
      <w:pPr>
        <w:pStyle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E57" w:rsidRDefault="003527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32E57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32E57">
      <w:rPr>
        <w:rStyle w:val="af1"/>
      </w:rPr>
      <w:t>1</w:t>
    </w:r>
    <w:r>
      <w:rPr>
        <w:rStyle w:val="af1"/>
      </w:rPr>
      <w:fldChar w:fldCharType="end"/>
    </w:r>
  </w:p>
  <w:p w:rsidR="00732E57" w:rsidRDefault="00732E5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E57" w:rsidRDefault="003527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732E57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E51AC">
      <w:rPr>
        <w:rStyle w:val="af1"/>
      </w:rPr>
      <w:t>2</w:t>
    </w:r>
    <w:r>
      <w:rPr>
        <w:rStyle w:val="af1"/>
      </w:rPr>
      <w:fldChar w:fldCharType="end"/>
    </w:r>
  </w:p>
  <w:p w:rsidR="00732E57" w:rsidRDefault="00732E5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4C8" w:rsidRDefault="00DC44C8">
      <w:pPr>
        <w:pStyle w:val="1"/>
      </w:pPr>
      <w:r>
        <w:separator/>
      </w:r>
    </w:p>
  </w:footnote>
  <w:footnote w:type="continuationSeparator" w:id="0">
    <w:p w:rsidR="00DC44C8" w:rsidRDefault="00DC44C8">
      <w:pPr>
        <w:pStyle w:val="1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28D5B76"/>
    <w:multiLevelType w:val="hybridMultilevel"/>
    <w:tmpl w:val="F6BC0E36"/>
    <w:lvl w:ilvl="0" w:tplc="A866E0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061C3"/>
    <w:multiLevelType w:val="hybridMultilevel"/>
    <w:tmpl w:val="863C2774"/>
    <w:lvl w:ilvl="0" w:tplc="A866E0CA">
      <w:start w:val="1"/>
      <w:numFmt w:val="decimal"/>
      <w:lvlText w:val="[%1]"/>
      <w:lvlJc w:val="left"/>
      <w:pPr>
        <w:ind w:left="93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7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316A6E05"/>
    <w:multiLevelType w:val="hybridMultilevel"/>
    <w:tmpl w:val="0B6EC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B805A85"/>
    <w:multiLevelType w:val="hybridMultilevel"/>
    <w:tmpl w:val="A3046C4A"/>
    <w:lvl w:ilvl="0" w:tplc="DCB481F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52D20F31"/>
    <w:multiLevelType w:val="hybridMultilevel"/>
    <w:tmpl w:val="1390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0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F5B61DE"/>
    <w:multiLevelType w:val="hybridMultilevel"/>
    <w:tmpl w:val="8F22A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25"/>
  </w:num>
  <w:num w:numId="5">
    <w:abstractNumId w:val="15"/>
  </w:num>
  <w:num w:numId="6">
    <w:abstractNumId w:val="24"/>
  </w:num>
  <w:num w:numId="7">
    <w:abstractNumId w:val="7"/>
  </w:num>
  <w:num w:numId="8">
    <w:abstractNumId w:val="18"/>
  </w:num>
  <w:num w:numId="9">
    <w:abstractNumId w:val="21"/>
  </w:num>
  <w:num w:numId="10">
    <w:abstractNumId w:val="4"/>
  </w:num>
  <w:num w:numId="11">
    <w:abstractNumId w:val="12"/>
  </w:num>
  <w:num w:numId="12">
    <w:abstractNumId w:val="9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20"/>
  </w:num>
  <w:num w:numId="16">
    <w:abstractNumId w:val="5"/>
  </w:num>
  <w:num w:numId="17">
    <w:abstractNumId w:val="19"/>
  </w:num>
  <w:num w:numId="18">
    <w:abstractNumId w:val="1"/>
  </w:num>
  <w:num w:numId="19">
    <w:abstractNumId w:val="11"/>
  </w:num>
  <w:num w:numId="20">
    <w:abstractNumId w:val="23"/>
  </w:num>
  <w:num w:numId="21">
    <w:abstractNumId w:val="16"/>
  </w:num>
  <w:num w:numId="22">
    <w:abstractNumId w:val="17"/>
  </w:num>
  <w:num w:numId="23">
    <w:abstractNumId w:val="6"/>
  </w:num>
  <w:num w:numId="24">
    <w:abstractNumId w:val="3"/>
  </w:num>
  <w:num w:numId="25">
    <w:abstractNumId w:val="22"/>
  </w:num>
  <w:num w:numId="26">
    <w:abstractNumId w:val="8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01"/>
    <w:rsid w:val="0000188C"/>
    <w:rsid w:val="000018B7"/>
    <w:rsid w:val="00004795"/>
    <w:rsid w:val="00004C65"/>
    <w:rsid w:val="00004FDA"/>
    <w:rsid w:val="00007365"/>
    <w:rsid w:val="00007B34"/>
    <w:rsid w:val="0001348F"/>
    <w:rsid w:val="00014502"/>
    <w:rsid w:val="00020F4D"/>
    <w:rsid w:val="00025274"/>
    <w:rsid w:val="0003005B"/>
    <w:rsid w:val="00030753"/>
    <w:rsid w:val="0003687A"/>
    <w:rsid w:val="00041EAB"/>
    <w:rsid w:val="0004485B"/>
    <w:rsid w:val="00046610"/>
    <w:rsid w:val="00047077"/>
    <w:rsid w:val="00051339"/>
    <w:rsid w:val="00053D6C"/>
    <w:rsid w:val="00055585"/>
    <w:rsid w:val="00056678"/>
    <w:rsid w:val="0005737A"/>
    <w:rsid w:val="00057A7A"/>
    <w:rsid w:val="00061DA5"/>
    <w:rsid w:val="00064124"/>
    <w:rsid w:val="00064A68"/>
    <w:rsid w:val="00072113"/>
    <w:rsid w:val="0007510B"/>
    <w:rsid w:val="00076645"/>
    <w:rsid w:val="0007669E"/>
    <w:rsid w:val="0008304D"/>
    <w:rsid w:val="00083B12"/>
    <w:rsid w:val="00086D95"/>
    <w:rsid w:val="000917FD"/>
    <w:rsid w:val="00091F73"/>
    <w:rsid w:val="000936C2"/>
    <w:rsid w:val="00094619"/>
    <w:rsid w:val="000957F6"/>
    <w:rsid w:val="00096627"/>
    <w:rsid w:val="000A3500"/>
    <w:rsid w:val="000A43EA"/>
    <w:rsid w:val="000A7A5F"/>
    <w:rsid w:val="000B30BB"/>
    <w:rsid w:val="000B504E"/>
    <w:rsid w:val="000B581B"/>
    <w:rsid w:val="000B5D51"/>
    <w:rsid w:val="000B6251"/>
    <w:rsid w:val="000B7B01"/>
    <w:rsid w:val="000C00B2"/>
    <w:rsid w:val="000C010A"/>
    <w:rsid w:val="000C293A"/>
    <w:rsid w:val="000C4D90"/>
    <w:rsid w:val="000C5606"/>
    <w:rsid w:val="000D0375"/>
    <w:rsid w:val="000D0B10"/>
    <w:rsid w:val="000D2486"/>
    <w:rsid w:val="000D71CC"/>
    <w:rsid w:val="000D7E2F"/>
    <w:rsid w:val="000E0135"/>
    <w:rsid w:val="000E3883"/>
    <w:rsid w:val="000E62FA"/>
    <w:rsid w:val="000F0B84"/>
    <w:rsid w:val="000F4C0F"/>
    <w:rsid w:val="000F51DF"/>
    <w:rsid w:val="00101CDF"/>
    <w:rsid w:val="00102319"/>
    <w:rsid w:val="0010442D"/>
    <w:rsid w:val="00106C08"/>
    <w:rsid w:val="00110195"/>
    <w:rsid w:val="0011074F"/>
    <w:rsid w:val="001139FB"/>
    <w:rsid w:val="0011460C"/>
    <w:rsid w:val="00114CB2"/>
    <w:rsid w:val="00115D47"/>
    <w:rsid w:val="001175BB"/>
    <w:rsid w:val="001178F6"/>
    <w:rsid w:val="001231FB"/>
    <w:rsid w:val="001243FB"/>
    <w:rsid w:val="001249A7"/>
    <w:rsid w:val="0013093D"/>
    <w:rsid w:val="00134C6F"/>
    <w:rsid w:val="00135F19"/>
    <w:rsid w:val="00140B01"/>
    <w:rsid w:val="00141477"/>
    <w:rsid w:val="001432D3"/>
    <w:rsid w:val="00145A8B"/>
    <w:rsid w:val="0015266A"/>
    <w:rsid w:val="00154D04"/>
    <w:rsid w:val="0016195A"/>
    <w:rsid w:val="00163D6C"/>
    <w:rsid w:val="0016643F"/>
    <w:rsid w:val="00167FA8"/>
    <w:rsid w:val="00172576"/>
    <w:rsid w:val="00174CB9"/>
    <w:rsid w:val="00175388"/>
    <w:rsid w:val="00192ABE"/>
    <w:rsid w:val="001A000A"/>
    <w:rsid w:val="001A03E7"/>
    <w:rsid w:val="001A2A75"/>
    <w:rsid w:val="001A3536"/>
    <w:rsid w:val="001A4B34"/>
    <w:rsid w:val="001B39BC"/>
    <w:rsid w:val="001B3AC5"/>
    <w:rsid w:val="001B4678"/>
    <w:rsid w:val="001B5C37"/>
    <w:rsid w:val="001C1607"/>
    <w:rsid w:val="001C21A4"/>
    <w:rsid w:val="001C25F5"/>
    <w:rsid w:val="001C7D61"/>
    <w:rsid w:val="001D4433"/>
    <w:rsid w:val="001D4899"/>
    <w:rsid w:val="001D784A"/>
    <w:rsid w:val="001D7C73"/>
    <w:rsid w:val="001E0E4A"/>
    <w:rsid w:val="001E2466"/>
    <w:rsid w:val="001E497E"/>
    <w:rsid w:val="001E7152"/>
    <w:rsid w:val="001E7DD9"/>
    <w:rsid w:val="001E7FBD"/>
    <w:rsid w:val="001F2903"/>
    <w:rsid w:val="001F53DA"/>
    <w:rsid w:val="001F7467"/>
    <w:rsid w:val="00200BA7"/>
    <w:rsid w:val="0020328E"/>
    <w:rsid w:val="00203940"/>
    <w:rsid w:val="0020401E"/>
    <w:rsid w:val="00206204"/>
    <w:rsid w:val="00210512"/>
    <w:rsid w:val="00212763"/>
    <w:rsid w:val="00212ABC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19B"/>
    <w:rsid w:val="002272C3"/>
    <w:rsid w:val="00230623"/>
    <w:rsid w:val="00230BC1"/>
    <w:rsid w:val="00231780"/>
    <w:rsid w:val="00231C6A"/>
    <w:rsid w:val="002327E0"/>
    <w:rsid w:val="00232EB8"/>
    <w:rsid w:val="00234BDE"/>
    <w:rsid w:val="00234D54"/>
    <w:rsid w:val="002358B2"/>
    <w:rsid w:val="00236560"/>
    <w:rsid w:val="00237E8D"/>
    <w:rsid w:val="00243F8F"/>
    <w:rsid w:val="00246427"/>
    <w:rsid w:val="00251C86"/>
    <w:rsid w:val="00252221"/>
    <w:rsid w:val="0025390A"/>
    <w:rsid w:val="00255697"/>
    <w:rsid w:val="00257795"/>
    <w:rsid w:val="002605FF"/>
    <w:rsid w:val="00261564"/>
    <w:rsid w:val="002626D8"/>
    <w:rsid w:val="002639AD"/>
    <w:rsid w:val="0027107A"/>
    <w:rsid w:val="00271668"/>
    <w:rsid w:val="0027287D"/>
    <w:rsid w:val="002732A1"/>
    <w:rsid w:val="002732D7"/>
    <w:rsid w:val="00273B52"/>
    <w:rsid w:val="0027446C"/>
    <w:rsid w:val="002746A4"/>
    <w:rsid w:val="002772A5"/>
    <w:rsid w:val="002772CE"/>
    <w:rsid w:val="00281D3E"/>
    <w:rsid w:val="002827C5"/>
    <w:rsid w:val="0028313A"/>
    <w:rsid w:val="002846F5"/>
    <w:rsid w:val="00285C83"/>
    <w:rsid w:val="002878C8"/>
    <w:rsid w:val="002A1A72"/>
    <w:rsid w:val="002A3129"/>
    <w:rsid w:val="002A4D63"/>
    <w:rsid w:val="002A4E24"/>
    <w:rsid w:val="002A5027"/>
    <w:rsid w:val="002A634C"/>
    <w:rsid w:val="002A7EB0"/>
    <w:rsid w:val="002B4700"/>
    <w:rsid w:val="002B685C"/>
    <w:rsid w:val="002C2FCF"/>
    <w:rsid w:val="002C57AE"/>
    <w:rsid w:val="002D09B0"/>
    <w:rsid w:val="002D4175"/>
    <w:rsid w:val="002E04EC"/>
    <w:rsid w:val="002E4315"/>
    <w:rsid w:val="002E4935"/>
    <w:rsid w:val="002F19ED"/>
    <w:rsid w:val="002F28B0"/>
    <w:rsid w:val="002F2D15"/>
    <w:rsid w:val="002F3B4D"/>
    <w:rsid w:val="002F4CF9"/>
    <w:rsid w:val="002F736E"/>
    <w:rsid w:val="002F77A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A21"/>
    <w:rsid w:val="003177CA"/>
    <w:rsid w:val="0032213A"/>
    <w:rsid w:val="00323053"/>
    <w:rsid w:val="00323C6B"/>
    <w:rsid w:val="00323FDA"/>
    <w:rsid w:val="00324B1E"/>
    <w:rsid w:val="0032500E"/>
    <w:rsid w:val="00325ACD"/>
    <w:rsid w:val="0032680B"/>
    <w:rsid w:val="0033008F"/>
    <w:rsid w:val="00332E02"/>
    <w:rsid w:val="00341EE1"/>
    <w:rsid w:val="00344499"/>
    <w:rsid w:val="003465CA"/>
    <w:rsid w:val="00352723"/>
    <w:rsid w:val="003630A1"/>
    <w:rsid w:val="0036686D"/>
    <w:rsid w:val="00367745"/>
    <w:rsid w:val="00367A9A"/>
    <w:rsid w:val="003706FF"/>
    <w:rsid w:val="00370E50"/>
    <w:rsid w:val="003716EE"/>
    <w:rsid w:val="00373233"/>
    <w:rsid w:val="00376C28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885"/>
    <w:rsid w:val="00393A13"/>
    <w:rsid w:val="003A3583"/>
    <w:rsid w:val="003A7918"/>
    <w:rsid w:val="003B137F"/>
    <w:rsid w:val="003B1E6B"/>
    <w:rsid w:val="003B3028"/>
    <w:rsid w:val="003B3151"/>
    <w:rsid w:val="003B5763"/>
    <w:rsid w:val="003B6446"/>
    <w:rsid w:val="003B6772"/>
    <w:rsid w:val="003C20A5"/>
    <w:rsid w:val="003C3C34"/>
    <w:rsid w:val="003C53E4"/>
    <w:rsid w:val="003C71A4"/>
    <w:rsid w:val="003D63CE"/>
    <w:rsid w:val="003D7B99"/>
    <w:rsid w:val="003E030F"/>
    <w:rsid w:val="003E2C84"/>
    <w:rsid w:val="003E3173"/>
    <w:rsid w:val="003E5094"/>
    <w:rsid w:val="003F0C94"/>
    <w:rsid w:val="003F1A80"/>
    <w:rsid w:val="003F2CE6"/>
    <w:rsid w:val="003F61A0"/>
    <w:rsid w:val="003F626E"/>
    <w:rsid w:val="003F6318"/>
    <w:rsid w:val="00400A08"/>
    <w:rsid w:val="0040195A"/>
    <w:rsid w:val="00402566"/>
    <w:rsid w:val="00403889"/>
    <w:rsid w:val="004048FB"/>
    <w:rsid w:val="004069ED"/>
    <w:rsid w:val="00410625"/>
    <w:rsid w:val="00410F91"/>
    <w:rsid w:val="0041496E"/>
    <w:rsid w:val="00415F5D"/>
    <w:rsid w:val="004165B4"/>
    <w:rsid w:val="004215A0"/>
    <w:rsid w:val="004220F9"/>
    <w:rsid w:val="004231EC"/>
    <w:rsid w:val="004249EC"/>
    <w:rsid w:val="00426C4D"/>
    <w:rsid w:val="00427904"/>
    <w:rsid w:val="004324CD"/>
    <w:rsid w:val="00434C44"/>
    <w:rsid w:val="00435465"/>
    <w:rsid w:val="00436F16"/>
    <w:rsid w:val="00437D03"/>
    <w:rsid w:val="004407DF"/>
    <w:rsid w:val="00443204"/>
    <w:rsid w:val="00445F7C"/>
    <w:rsid w:val="004477D7"/>
    <w:rsid w:val="004501FE"/>
    <w:rsid w:val="00451D93"/>
    <w:rsid w:val="00457D18"/>
    <w:rsid w:val="004641E0"/>
    <w:rsid w:val="00466EF4"/>
    <w:rsid w:val="004677B6"/>
    <w:rsid w:val="00470800"/>
    <w:rsid w:val="00472DC1"/>
    <w:rsid w:val="00473D9E"/>
    <w:rsid w:val="004765C5"/>
    <w:rsid w:val="004802C8"/>
    <w:rsid w:val="00480920"/>
    <w:rsid w:val="00481CC0"/>
    <w:rsid w:val="00483449"/>
    <w:rsid w:val="00483744"/>
    <w:rsid w:val="0048403F"/>
    <w:rsid w:val="00490168"/>
    <w:rsid w:val="00494DB7"/>
    <w:rsid w:val="00495C35"/>
    <w:rsid w:val="004A024B"/>
    <w:rsid w:val="004A18BB"/>
    <w:rsid w:val="004B08C7"/>
    <w:rsid w:val="004B4338"/>
    <w:rsid w:val="004B71F0"/>
    <w:rsid w:val="004C1C5B"/>
    <w:rsid w:val="004C2627"/>
    <w:rsid w:val="004C2AAB"/>
    <w:rsid w:val="004C2D51"/>
    <w:rsid w:val="004C30C6"/>
    <w:rsid w:val="004C3C37"/>
    <w:rsid w:val="004D1DF6"/>
    <w:rsid w:val="004D3460"/>
    <w:rsid w:val="004D414C"/>
    <w:rsid w:val="004E12AF"/>
    <w:rsid w:val="004E2B75"/>
    <w:rsid w:val="004E3EE2"/>
    <w:rsid w:val="004E4212"/>
    <w:rsid w:val="004E4680"/>
    <w:rsid w:val="004F0E3A"/>
    <w:rsid w:val="004F182F"/>
    <w:rsid w:val="004F26FF"/>
    <w:rsid w:val="004F39DA"/>
    <w:rsid w:val="004F5B77"/>
    <w:rsid w:val="00501596"/>
    <w:rsid w:val="00502FED"/>
    <w:rsid w:val="0050403A"/>
    <w:rsid w:val="00504301"/>
    <w:rsid w:val="005050A5"/>
    <w:rsid w:val="00505F71"/>
    <w:rsid w:val="00507FA3"/>
    <w:rsid w:val="0051305A"/>
    <w:rsid w:val="00514904"/>
    <w:rsid w:val="005217E7"/>
    <w:rsid w:val="00521AB6"/>
    <w:rsid w:val="00526176"/>
    <w:rsid w:val="005267D3"/>
    <w:rsid w:val="00526D86"/>
    <w:rsid w:val="0052726C"/>
    <w:rsid w:val="00530B59"/>
    <w:rsid w:val="00533734"/>
    <w:rsid w:val="00533C5B"/>
    <w:rsid w:val="00533D66"/>
    <w:rsid w:val="00533FEB"/>
    <w:rsid w:val="00534975"/>
    <w:rsid w:val="0054073C"/>
    <w:rsid w:val="00543B6B"/>
    <w:rsid w:val="00546C13"/>
    <w:rsid w:val="00547F51"/>
    <w:rsid w:val="00554A84"/>
    <w:rsid w:val="00556771"/>
    <w:rsid w:val="005600F6"/>
    <w:rsid w:val="00560E17"/>
    <w:rsid w:val="0056519B"/>
    <w:rsid w:val="005656B5"/>
    <w:rsid w:val="00566CB6"/>
    <w:rsid w:val="00570D6F"/>
    <w:rsid w:val="005769B2"/>
    <w:rsid w:val="0058129D"/>
    <w:rsid w:val="00582BAE"/>
    <w:rsid w:val="00583ECC"/>
    <w:rsid w:val="00584F17"/>
    <w:rsid w:val="00585DA1"/>
    <w:rsid w:val="0059240A"/>
    <w:rsid w:val="0059468D"/>
    <w:rsid w:val="00596B5D"/>
    <w:rsid w:val="005A29DF"/>
    <w:rsid w:val="005A6993"/>
    <w:rsid w:val="005A6EC2"/>
    <w:rsid w:val="005A7FD4"/>
    <w:rsid w:val="005B433D"/>
    <w:rsid w:val="005B54AD"/>
    <w:rsid w:val="005B593F"/>
    <w:rsid w:val="005C3A8A"/>
    <w:rsid w:val="005C4288"/>
    <w:rsid w:val="005C7AC2"/>
    <w:rsid w:val="005D1BC2"/>
    <w:rsid w:val="005D26A0"/>
    <w:rsid w:val="005D2D86"/>
    <w:rsid w:val="005D33A4"/>
    <w:rsid w:val="005D5D4B"/>
    <w:rsid w:val="005D72DA"/>
    <w:rsid w:val="005D746A"/>
    <w:rsid w:val="005D7D03"/>
    <w:rsid w:val="005E2F7D"/>
    <w:rsid w:val="005E3879"/>
    <w:rsid w:val="005E3B49"/>
    <w:rsid w:val="005E4FA4"/>
    <w:rsid w:val="005E7A37"/>
    <w:rsid w:val="005F32EC"/>
    <w:rsid w:val="005F53DA"/>
    <w:rsid w:val="005F6BFF"/>
    <w:rsid w:val="005F6D32"/>
    <w:rsid w:val="005F7845"/>
    <w:rsid w:val="00601B36"/>
    <w:rsid w:val="00603415"/>
    <w:rsid w:val="00605A50"/>
    <w:rsid w:val="0060724D"/>
    <w:rsid w:val="00607680"/>
    <w:rsid w:val="006101D9"/>
    <w:rsid w:val="00617C88"/>
    <w:rsid w:val="00622AF7"/>
    <w:rsid w:val="00622F9C"/>
    <w:rsid w:val="00623915"/>
    <w:rsid w:val="00625500"/>
    <w:rsid w:val="00626DFC"/>
    <w:rsid w:val="00630361"/>
    <w:rsid w:val="006303F7"/>
    <w:rsid w:val="006308B9"/>
    <w:rsid w:val="00631495"/>
    <w:rsid w:val="00633C33"/>
    <w:rsid w:val="0063658C"/>
    <w:rsid w:val="00636E63"/>
    <w:rsid w:val="00636F1E"/>
    <w:rsid w:val="006402FE"/>
    <w:rsid w:val="0064166F"/>
    <w:rsid w:val="00643B86"/>
    <w:rsid w:val="00644FB0"/>
    <w:rsid w:val="0064599A"/>
    <w:rsid w:val="00646B32"/>
    <w:rsid w:val="00647618"/>
    <w:rsid w:val="00647CC3"/>
    <w:rsid w:val="006503A9"/>
    <w:rsid w:val="00653FFE"/>
    <w:rsid w:val="00655747"/>
    <w:rsid w:val="00655822"/>
    <w:rsid w:val="0065644E"/>
    <w:rsid w:val="00661747"/>
    <w:rsid w:val="00664371"/>
    <w:rsid w:val="00665B89"/>
    <w:rsid w:val="00665C45"/>
    <w:rsid w:val="00666AEB"/>
    <w:rsid w:val="0066704F"/>
    <w:rsid w:val="00672108"/>
    <w:rsid w:val="00672592"/>
    <w:rsid w:val="00672D1A"/>
    <w:rsid w:val="006745CF"/>
    <w:rsid w:val="00675091"/>
    <w:rsid w:val="00676ACB"/>
    <w:rsid w:val="00677083"/>
    <w:rsid w:val="0068525B"/>
    <w:rsid w:val="006860D3"/>
    <w:rsid w:val="00690C31"/>
    <w:rsid w:val="00691F48"/>
    <w:rsid w:val="00692314"/>
    <w:rsid w:val="0069294E"/>
    <w:rsid w:val="00693281"/>
    <w:rsid w:val="00696FED"/>
    <w:rsid w:val="006A15F9"/>
    <w:rsid w:val="006A1E7C"/>
    <w:rsid w:val="006A3FC9"/>
    <w:rsid w:val="006A48AD"/>
    <w:rsid w:val="006A5029"/>
    <w:rsid w:val="006A60CD"/>
    <w:rsid w:val="006A77CF"/>
    <w:rsid w:val="006A7CB8"/>
    <w:rsid w:val="006B16C2"/>
    <w:rsid w:val="006B649C"/>
    <w:rsid w:val="006C22B3"/>
    <w:rsid w:val="006C6F14"/>
    <w:rsid w:val="006C77F2"/>
    <w:rsid w:val="006C799A"/>
    <w:rsid w:val="006D32AC"/>
    <w:rsid w:val="006E1B8B"/>
    <w:rsid w:val="006E3E31"/>
    <w:rsid w:val="006E6FB8"/>
    <w:rsid w:val="006E7254"/>
    <w:rsid w:val="006F0752"/>
    <w:rsid w:val="006F1AE7"/>
    <w:rsid w:val="006F3BB3"/>
    <w:rsid w:val="006F484F"/>
    <w:rsid w:val="00705012"/>
    <w:rsid w:val="00705BE7"/>
    <w:rsid w:val="00705E0F"/>
    <w:rsid w:val="007078D8"/>
    <w:rsid w:val="00711371"/>
    <w:rsid w:val="0071382F"/>
    <w:rsid w:val="007153B0"/>
    <w:rsid w:val="0071564F"/>
    <w:rsid w:val="00720482"/>
    <w:rsid w:val="007242CC"/>
    <w:rsid w:val="00725A27"/>
    <w:rsid w:val="00727FB0"/>
    <w:rsid w:val="00730685"/>
    <w:rsid w:val="00732E57"/>
    <w:rsid w:val="007330D3"/>
    <w:rsid w:val="0073337E"/>
    <w:rsid w:val="0073474D"/>
    <w:rsid w:val="00734BC7"/>
    <w:rsid w:val="0074087A"/>
    <w:rsid w:val="0074188C"/>
    <w:rsid w:val="007449CF"/>
    <w:rsid w:val="007450FC"/>
    <w:rsid w:val="007509E8"/>
    <w:rsid w:val="0075127E"/>
    <w:rsid w:val="007523FD"/>
    <w:rsid w:val="0075269F"/>
    <w:rsid w:val="00754611"/>
    <w:rsid w:val="0075511B"/>
    <w:rsid w:val="00755DFF"/>
    <w:rsid w:val="00760136"/>
    <w:rsid w:val="007603AC"/>
    <w:rsid w:val="00760A21"/>
    <w:rsid w:val="00761825"/>
    <w:rsid w:val="007656C3"/>
    <w:rsid w:val="00765CDC"/>
    <w:rsid w:val="00766BD5"/>
    <w:rsid w:val="007716B5"/>
    <w:rsid w:val="00771BFB"/>
    <w:rsid w:val="00772994"/>
    <w:rsid w:val="00772FAB"/>
    <w:rsid w:val="00774287"/>
    <w:rsid w:val="0077501B"/>
    <w:rsid w:val="00775662"/>
    <w:rsid w:val="00780FBA"/>
    <w:rsid w:val="007812B1"/>
    <w:rsid w:val="0078193F"/>
    <w:rsid w:val="00781BA4"/>
    <w:rsid w:val="00785B38"/>
    <w:rsid w:val="007862E7"/>
    <w:rsid w:val="007904D2"/>
    <w:rsid w:val="007912E4"/>
    <w:rsid w:val="007926B3"/>
    <w:rsid w:val="0079494B"/>
    <w:rsid w:val="00796ED3"/>
    <w:rsid w:val="007A255D"/>
    <w:rsid w:val="007A3E09"/>
    <w:rsid w:val="007A41E9"/>
    <w:rsid w:val="007A7C9F"/>
    <w:rsid w:val="007B4DE4"/>
    <w:rsid w:val="007B4FEC"/>
    <w:rsid w:val="007B74CF"/>
    <w:rsid w:val="007C134F"/>
    <w:rsid w:val="007C26F7"/>
    <w:rsid w:val="007C4717"/>
    <w:rsid w:val="007C6916"/>
    <w:rsid w:val="007C7BD8"/>
    <w:rsid w:val="007D0C89"/>
    <w:rsid w:val="007D38D8"/>
    <w:rsid w:val="007D449B"/>
    <w:rsid w:val="007D4772"/>
    <w:rsid w:val="007D4E63"/>
    <w:rsid w:val="007D6BAB"/>
    <w:rsid w:val="007E150C"/>
    <w:rsid w:val="007E18C5"/>
    <w:rsid w:val="007E28F2"/>
    <w:rsid w:val="007E67C3"/>
    <w:rsid w:val="007E6DB1"/>
    <w:rsid w:val="007E7A49"/>
    <w:rsid w:val="007F0C1F"/>
    <w:rsid w:val="007F2133"/>
    <w:rsid w:val="007F3C00"/>
    <w:rsid w:val="007F6AE5"/>
    <w:rsid w:val="007F6DCB"/>
    <w:rsid w:val="00802D8D"/>
    <w:rsid w:val="00803040"/>
    <w:rsid w:val="00806459"/>
    <w:rsid w:val="008144D6"/>
    <w:rsid w:val="00814B3A"/>
    <w:rsid w:val="00817D11"/>
    <w:rsid w:val="00821A9F"/>
    <w:rsid w:val="00825B12"/>
    <w:rsid w:val="00825FB3"/>
    <w:rsid w:val="008261F2"/>
    <w:rsid w:val="0083395A"/>
    <w:rsid w:val="008340FD"/>
    <w:rsid w:val="00834B83"/>
    <w:rsid w:val="0083616A"/>
    <w:rsid w:val="0083717D"/>
    <w:rsid w:val="00840244"/>
    <w:rsid w:val="0084245E"/>
    <w:rsid w:val="00842870"/>
    <w:rsid w:val="00845E97"/>
    <w:rsid w:val="00846BCB"/>
    <w:rsid w:val="00851BB4"/>
    <w:rsid w:val="00855561"/>
    <w:rsid w:val="00856A0F"/>
    <w:rsid w:val="00864393"/>
    <w:rsid w:val="0086697F"/>
    <w:rsid w:val="008670E1"/>
    <w:rsid w:val="00867C1C"/>
    <w:rsid w:val="00870C96"/>
    <w:rsid w:val="00872343"/>
    <w:rsid w:val="00872858"/>
    <w:rsid w:val="00874C2F"/>
    <w:rsid w:val="00875557"/>
    <w:rsid w:val="00884371"/>
    <w:rsid w:val="00884A56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B132F"/>
    <w:rsid w:val="008B1FC8"/>
    <w:rsid w:val="008B5F6B"/>
    <w:rsid w:val="008B7680"/>
    <w:rsid w:val="008B7963"/>
    <w:rsid w:val="008B79EF"/>
    <w:rsid w:val="008C09D6"/>
    <w:rsid w:val="008C3C6A"/>
    <w:rsid w:val="008C3E0D"/>
    <w:rsid w:val="008C5C5A"/>
    <w:rsid w:val="008C62C2"/>
    <w:rsid w:val="008C6D5C"/>
    <w:rsid w:val="008C70B9"/>
    <w:rsid w:val="008D1A82"/>
    <w:rsid w:val="008D39E6"/>
    <w:rsid w:val="008D3D3C"/>
    <w:rsid w:val="008E5F03"/>
    <w:rsid w:val="008E7D4E"/>
    <w:rsid w:val="008F0B25"/>
    <w:rsid w:val="008F3B2D"/>
    <w:rsid w:val="008F63AD"/>
    <w:rsid w:val="008F6EB9"/>
    <w:rsid w:val="008F75A1"/>
    <w:rsid w:val="008F7DE4"/>
    <w:rsid w:val="008F7EE6"/>
    <w:rsid w:val="009003D5"/>
    <w:rsid w:val="0090129E"/>
    <w:rsid w:val="00901EDE"/>
    <w:rsid w:val="00902FBA"/>
    <w:rsid w:val="009066F7"/>
    <w:rsid w:val="009071DA"/>
    <w:rsid w:val="00907784"/>
    <w:rsid w:val="00907EBE"/>
    <w:rsid w:val="0091030B"/>
    <w:rsid w:val="00910846"/>
    <w:rsid w:val="0091278F"/>
    <w:rsid w:val="0091507C"/>
    <w:rsid w:val="009156C7"/>
    <w:rsid w:val="00921934"/>
    <w:rsid w:val="009224FC"/>
    <w:rsid w:val="0092697B"/>
    <w:rsid w:val="00926ABF"/>
    <w:rsid w:val="00932EA3"/>
    <w:rsid w:val="00933915"/>
    <w:rsid w:val="00937E06"/>
    <w:rsid w:val="00940E61"/>
    <w:rsid w:val="0094422F"/>
    <w:rsid w:val="00944FC6"/>
    <w:rsid w:val="00956172"/>
    <w:rsid w:val="009564F9"/>
    <w:rsid w:val="00956961"/>
    <w:rsid w:val="00956E1E"/>
    <w:rsid w:val="009570C5"/>
    <w:rsid w:val="00957ABF"/>
    <w:rsid w:val="00961513"/>
    <w:rsid w:val="00964FBF"/>
    <w:rsid w:val="00966A9B"/>
    <w:rsid w:val="009707C1"/>
    <w:rsid w:val="00971DAD"/>
    <w:rsid w:val="00972BBA"/>
    <w:rsid w:val="00973705"/>
    <w:rsid w:val="00981D4C"/>
    <w:rsid w:val="00983CB8"/>
    <w:rsid w:val="0098409A"/>
    <w:rsid w:val="009840B0"/>
    <w:rsid w:val="009871D7"/>
    <w:rsid w:val="00987614"/>
    <w:rsid w:val="0099055C"/>
    <w:rsid w:val="00992159"/>
    <w:rsid w:val="009931B4"/>
    <w:rsid w:val="0099532F"/>
    <w:rsid w:val="00995D98"/>
    <w:rsid w:val="009967A7"/>
    <w:rsid w:val="00997A7D"/>
    <w:rsid w:val="009A0A14"/>
    <w:rsid w:val="009A3C9D"/>
    <w:rsid w:val="009A70BF"/>
    <w:rsid w:val="009B0B62"/>
    <w:rsid w:val="009B2759"/>
    <w:rsid w:val="009B6A51"/>
    <w:rsid w:val="009C1C3D"/>
    <w:rsid w:val="009C5032"/>
    <w:rsid w:val="009C67E2"/>
    <w:rsid w:val="009D1290"/>
    <w:rsid w:val="009D1A12"/>
    <w:rsid w:val="009D562A"/>
    <w:rsid w:val="009E17C0"/>
    <w:rsid w:val="009E2F40"/>
    <w:rsid w:val="009E32EB"/>
    <w:rsid w:val="009E349A"/>
    <w:rsid w:val="009E47CC"/>
    <w:rsid w:val="009E6BA1"/>
    <w:rsid w:val="009E7594"/>
    <w:rsid w:val="009F1472"/>
    <w:rsid w:val="009F1CA4"/>
    <w:rsid w:val="009F2781"/>
    <w:rsid w:val="009F3246"/>
    <w:rsid w:val="009F3BF5"/>
    <w:rsid w:val="009F6056"/>
    <w:rsid w:val="00A02CC3"/>
    <w:rsid w:val="00A06EB7"/>
    <w:rsid w:val="00A0724B"/>
    <w:rsid w:val="00A1123B"/>
    <w:rsid w:val="00A128BA"/>
    <w:rsid w:val="00A14E5C"/>
    <w:rsid w:val="00A20790"/>
    <w:rsid w:val="00A21852"/>
    <w:rsid w:val="00A23F7E"/>
    <w:rsid w:val="00A33B1C"/>
    <w:rsid w:val="00A33EF2"/>
    <w:rsid w:val="00A34031"/>
    <w:rsid w:val="00A357F6"/>
    <w:rsid w:val="00A42933"/>
    <w:rsid w:val="00A51B51"/>
    <w:rsid w:val="00A5220F"/>
    <w:rsid w:val="00A53596"/>
    <w:rsid w:val="00A539AF"/>
    <w:rsid w:val="00A53BC7"/>
    <w:rsid w:val="00A57466"/>
    <w:rsid w:val="00A57729"/>
    <w:rsid w:val="00A57837"/>
    <w:rsid w:val="00A61411"/>
    <w:rsid w:val="00A62393"/>
    <w:rsid w:val="00A64892"/>
    <w:rsid w:val="00A64B81"/>
    <w:rsid w:val="00A65C1A"/>
    <w:rsid w:val="00A6605C"/>
    <w:rsid w:val="00A665B9"/>
    <w:rsid w:val="00A6731D"/>
    <w:rsid w:val="00A70ECB"/>
    <w:rsid w:val="00A71416"/>
    <w:rsid w:val="00A71AE9"/>
    <w:rsid w:val="00A807A2"/>
    <w:rsid w:val="00A8141F"/>
    <w:rsid w:val="00A815BE"/>
    <w:rsid w:val="00A86463"/>
    <w:rsid w:val="00A93CB1"/>
    <w:rsid w:val="00A93FAF"/>
    <w:rsid w:val="00A958DD"/>
    <w:rsid w:val="00AA0CE8"/>
    <w:rsid w:val="00AA2256"/>
    <w:rsid w:val="00AA2A96"/>
    <w:rsid w:val="00AA48A4"/>
    <w:rsid w:val="00AA7DA5"/>
    <w:rsid w:val="00AB3BED"/>
    <w:rsid w:val="00AB526A"/>
    <w:rsid w:val="00AC2859"/>
    <w:rsid w:val="00AC3FA3"/>
    <w:rsid w:val="00AC5CE9"/>
    <w:rsid w:val="00AC7B16"/>
    <w:rsid w:val="00AD0E75"/>
    <w:rsid w:val="00AD1420"/>
    <w:rsid w:val="00AD1B3C"/>
    <w:rsid w:val="00AD4B13"/>
    <w:rsid w:val="00AD5001"/>
    <w:rsid w:val="00AE1F25"/>
    <w:rsid w:val="00AE5441"/>
    <w:rsid w:val="00AE6C6E"/>
    <w:rsid w:val="00AF488F"/>
    <w:rsid w:val="00B11E60"/>
    <w:rsid w:val="00B16406"/>
    <w:rsid w:val="00B23F0D"/>
    <w:rsid w:val="00B24133"/>
    <w:rsid w:val="00B259C7"/>
    <w:rsid w:val="00B27E27"/>
    <w:rsid w:val="00B3138C"/>
    <w:rsid w:val="00B32CA9"/>
    <w:rsid w:val="00B32DA9"/>
    <w:rsid w:val="00B33320"/>
    <w:rsid w:val="00B3343F"/>
    <w:rsid w:val="00B37BE1"/>
    <w:rsid w:val="00B40FDA"/>
    <w:rsid w:val="00B4117C"/>
    <w:rsid w:val="00B47A92"/>
    <w:rsid w:val="00B507B0"/>
    <w:rsid w:val="00B566D9"/>
    <w:rsid w:val="00B570B4"/>
    <w:rsid w:val="00B60003"/>
    <w:rsid w:val="00B61F55"/>
    <w:rsid w:val="00B6351C"/>
    <w:rsid w:val="00B63974"/>
    <w:rsid w:val="00B64432"/>
    <w:rsid w:val="00B67459"/>
    <w:rsid w:val="00B676E4"/>
    <w:rsid w:val="00B73C37"/>
    <w:rsid w:val="00B73DB9"/>
    <w:rsid w:val="00B7590A"/>
    <w:rsid w:val="00B8044B"/>
    <w:rsid w:val="00B8081C"/>
    <w:rsid w:val="00B82E48"/>
    <w:rsid w:val="00B861F2"/>
    <w:rsid w:val="00B87418"/>
    <w:rsid w:val="00B90F4D"/>
    <w:rsid w:val="00B92F3A"/>
    <w:rsid w:val="00B93651"/>
    <w:rsid w:val="00BA21D6"/>
    <w:rsid w:val="00BA3967"/>
    <w:rsid w:val="00BA42BF"/>
    <w:rsid w:val="00BA5CF1"/>
    <w:rsid w:val="00BA61F9"/>
    <w:rsid w:val="00BA6238"/>
    <w:rsid w:val="00BA6E86"/>
    <w:rsid w:val="00BB0A76"/>
    <w:rsid w:val="00BB133D"/>
    <w:rsid w:val="00BB1DB7"/>
    <w:rsid w:val="00BB20E8"/>
    <w:rsid w:val="00BB236C"/>
    <w:rsid w:val="00BB2E81"/>
    <w:rsid w:val="00BB2EA2"/>
    <w:rsid w:val="00BB3085"/>
    <w:rsid w:val="00BB6A0E"/>
    <w:rsid w:val="00BC1B9B"/>
    <w:rsid w:val="00BC6AFC"/>
    <w:rsid w:val="00BC6BE3"/>
    <w:rsid w:val="00BD0551"/>
    <w:rsid w:val="00BD13FC"/>
    <w:rsid w:val="00BD2A2A"/>
    <w:rsid w:val="00BD64F5"/>
    <w:rsid w:val="00BE1B80"/>
    <w:rsid w:val="00BF3694"/>
    <w:rsid w:val="00BF4965"/>
    <w:rsid w:val="00BF4CCB"/>
    <w:rsid w:val="00BF564E"/>
    <w:rsid w:val="00BF57FD"/>
    <w:rsid w:val="00BF6A18"/>
    <w:rsid w:val="00BF7908"/>
    <w:rsid w:val="00C03DD7"/>
    <w:rsid w:val="00C05F92"/>
    <w:rsid w:val="00C1217C"/>
    <w:rsid w:val="00C126FE"/>
    <w:rsid w:val="00C12AD6"/>
    <w:rsid w:val="00C16F28"/>
    <w:rsid w:val="00C21745"/>
    <w:rsid w:val="00C2556A"/>
    <w:rsid w:val="00C270AA"/>
    <w:rsid w:val="00C30EF0"/>
    <w:rsid w:val="00C32DFC"/>
    <w:rsid w:val="00C33470"/>
    <w:rsid w:val="00C34A8A"/>
    <w:rsid w:val="00C35352"/>
    <w:rsid w:val="00C36329"/>
    <w:rsid w:val="00C36443"/>
    <w:rsid w:val="00C3655B"/>
    <w:rsid w:val="00C37029"/>
    <w:rsid w:val="00C40FE3"/>
    <w:rsid w:val="00C4130F"/>
    <w:rsid w:val="00C41608"/>
    <w:rsid w:val="00C42A2C"/>
    <w:rsid w:val="00C446C3"/>
    <w:rsid w:val="00C46727"/>
    <w:rsid w:val="00C46C50"/>
    <w:rsid w:val="00C51997"/>
    <w:rsid w:val="00C56885"/>
    <w:rsid w:val="00C57146"/>
    <w:rsid w:val="00C65FF5"/>
    <w:rsid w:val="00C707B6"/>
    <w:rsid w:val="00C71CB2"/>
    <w:rsid w:val="00C74344"/>
    <w:rsid w:val="00C751E9"/>
    <w:rsid w:val="00C762F6"/>
    <w:rsid w:val="00C80FDD"/>
    <w:rsid w:val="00C811B7"/>
    <w:rsid w:val="00C844AC"/>
    <w:rsid w:val="00C848A9"/>
    <w:rsid w:val="00C84BA2"/>
    <w:rsid w:val="00C86388"/>
    <w:rsid w:val="00C86B5F"/>
    <w:rsid w:val="00C8719C"/>
    <w:rsid w:val="00C90C1D"/>
    <w:rsid w:val="00C9283F"/>
    <w:rsid w:val="00C96C51"/>
    <w:rsid w:val="00CA0C27"/>
    <w:rsid w:val="00CA1467"/>
    <w:rsid w:val="00CA1B78"/>
    <w:rsid w:val="00CA21DC"/>
    <w:rsid w:val="00CA3CB5"/>
    <w:rsid w:val="00CA3D7E"/>
    <w:rsid w:val="00CA4A58"/>
    <w:rsid w:val="00CA4BA6"/>
    <w:rsid w:val="00CA7A6E"/>
    <w:rsid w:val="00CB2023"/>
    <w:rsid w:val="00CB70EF"/>
    <w:rsid w:val="00CC06F0"/>
    <w:rsid w:val="00CC3308"/>
    <w:rsid w:val="00CC3F05"/>
    <w:rsid w:val="00CC56C5"/>
    <w:rsid w:val="00CC6C51"/>
    <w:rsid w:val="00CC7222"/>
    <w:rsid w:val="00CC7CDD"/>
    <w:rsid w:val="00CD00B4"/>
    <w:rsid w:val="00CD2166"/>
    <w:rsid w:val="00CD3F3E"/>
    <w:rsid w:val="00CD506E"/>
    <w:rsid w:val="00CE1075"/>
    <w:rsid w:val="00CF5B32"/>
    <w:rsid w:val="00CF77C3"/>
    <w:rsid w:val="00D005DF"/>
    <w:rsid w:val="00D01F57"/>
    <w:rsid w:val="00D052DA"/>
    <w:rsid w:val="00D14AAB"/>
    <w:rsid w:val="00D215CE"/>
    <w:rsid w:val="00D23065"/>
    <w:rsid w:val="00D329CD"/>
    <w:rsid w:val="00D33419"/>
    <w:rsid w:val="00D448E8"/>
    <w:rsid w:val="00D4628C"/>
    <w:rsid w:val="00D50AF9"/>
    <w:rsid w:val="00D50B89"/>
    <w:rsid w:val="00D52C6C"/>
    <w:rsid w:val="00D64EEE"/>
    <w:rsid w:val="00D71973"/>
    <w:rsid w:val="00D74B05"/>
    <w:rsid w:val="00D752E5"/>
    <w:rsid w:val="00D7535E"/>
    <w:rsid w:val="00D75E9E"/>
    <w:rsid w:val="00D77AFB"/>
    <w:rsid w:val="00D82F23"/>
    <w:rsid w:val="00D8338E"/>
    <w:rsid w:val="00D85462"/>
    <w:rsid w:val="00D86847"/>
    <w:rsid w:val="00D9149A"/>
    <w:rsid w:val="00D91BD2"/>
    <w:rsid w:val="00DA3441"/>
    <w:rsid w:val="00DA392D"/>
    <w:rsid w:val="00DA474D"/>
    <w:rsid w:val="00DA6365"/>
    <w:rsid w:val="00DA76D8"/>
    <w:rsid w:val="00DA7A2B"/>
    <w:rsid w:val="00DB0CBE"/>
    <w:rsid w:val="00DB101D"/>
    <w:rsid w:val="00DB1180"/>
    <w:rsid w:val="00DB2AE3"/>
    <w:rsid w:val="00DB3C98"/>
    <w:rsid w:val="00DB6D21"/>
    <w:rsid w:val="00DB7055"/>
    <w:rsid w:val="00DB71A0"/>
    <w:rsid w:val="00DC1127"/>
    <w:rsid w:val="00DC28FB"/>
    <w:rsid w:val="00DC2C7A"/>
    <w:rsid w:val="00DC3887"/>
    <w:rsid w:val="00DC3DB6"/>
    <w:rsid w:val="00DC44C8"/>
    <w:rsid w:val="00DC616E"/>
    <w:rsid w:val="00DC74DB"/>
    <w:rsid w:val="00DD4A28"/>
    <w:rsid w:val="00DE2790"/>
    <w:rsid w:val="00DE47CD"/>
    <w:rsid w:val="00DE51AC"/>
    <w:rsid w:val="00DE603E"/>
    <w:rsid w:val="00DF2C48"/>
    <w:rsid w:val="00DF4B12"/>
    <w:rsid w:val="00DF512E"/>
    <w:rsid w:val="00DF5164"/>
    <w:rsid w:val="00DF55ED"/>
    <w:rsid w:val="00DF64E1"/>
    <w:rsid w:val="00DF75C0"/>
    <w:rsid w:val="00E0044B"/>
    <w:rsid w:val="00E011B9"/>
    <w:rsid w:val="00E0185C"/>
    <w:rsid w:val="00E02C78"/>
    <w:rsid w:val="00E03A98"/>
    <w:rsid w:val="00E04887"/>
    <w:rsid w:val="00E079B8"/>
    <w:rsid w:val="00E103D4"/>
    <w:rsid w:val="00E11CBA"/>
    <w:rsid w:val="00E11E3D"/>
    <w:rsid w:val="00E12063"/>
    <w:rsid w:val="00E1295A"/>
    <w:rsid w:val="00E13EE9"/>
    <w:rsid w:val="00E16790"/>
    <w:rsid w:val="00E16CEF"/>
    <w:rsid w:val="00E20105"/>
    <w:rsid w:val="00E21678"/>
    <w:rsid w:val="00E23F31"/>
    <w:rsid w:val="00E24A86"/>
    <w:rsid w:val="00E2618C"/>
    <w:rsid w:val="00E30747"/>
    <w:rsid w:val="00E30C01"/>
    <w:rsid w:val="00E34FF3"/>
    <w:rsid w:val="00E3510A"/>
    <w:rsid w:val="00E379B9"/>
    <w:rsid w:val="00E40A63"/>
    <w:rsid w:val="00E42BE9"/>
    <w:rsid w:val="00E4476A"/>
    <w:rsid w:val="00E44D82"/>
    <w:rsid w:val="00E45E2A"/>
    <w:rsid w:val="00E460ED"/>
    <w:rsid w:val="00E54EEE"/>
    <w:rsid w:val="00E6234B"/>
    <w:rsid w:val="00E662F3"/>
    <w:rsid w:val="00E666D0"/>
    <w:rsid w:val="00E67859"/>
    <w:rsid w:val="00E708A4"/>
    <w:rsid w:val="00E72207"/>
    <w:rsid w:val="00E75054"/>
    <w:rsid w:val="00E7593A"/>
    <w:rsid w:val="00E7596A"/>
    <w:rsid w:val="00E85097"/>
    <w:rsid w:val="00E85D2E"/>
    <w:rsid w:val="00E870A2"/>
    <w:rsid w:val="00E8765B"/>
    <w:rsid w:val="00E90547"/>
    <w:rsid w:val="00E905D1"/>
    <w:rsid w:val="00E90FE7"/>
    <w:rsid w:val="00E9149E"/>
    <w:rsid w:val="00E92866"/>
    <w:rsid w:val="00E92DBF"/>
    <w:rsid w:val="00E931DC"/>
    <w:rsid w:val="00E938AE"/>
    <w:rsid w:val="00EA0CB2"/>
    <w:rsid w:val="00EA20C0"/>
    <w:rsid w:val="00EA27EA"/>
    <w:rsid w:val="00EA362A"/>
    <w:rsid w:val="00EA45E6"/>
    <w:rsid w:val="00EB0491"/>
    <w:rsid w:val="00EB4231"/>
    <w:rsid w:val="00EC73D0"/>
    <w:rsid w:val="00ED09EE"/>
    <w:rsid w:val="00ED0C47"/>
    <w:rsid w:val="00ED3DB5"/>
    <w:rsid w:val="00ED3E31"/>
    <w:rsid w:val="00ED61A0"/>
    <w:rsid w:val="00ED79A5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3205"/>
    <w:rsid w:val="00EF452F"/>
    <w:rsid w:val="00EF4F58"/>
    <w:rsid w:val="00EF65E4"/>
    <w:rsid w:val="00EF7A35"/>
    <w:rsid w:val="00F0433E"/>
    <w:rsid w:val="00F11E88"/>
    <w:rsid w:val="00F12707"/>
    <w:rsid w:val="00F13090"/>
    <w:rsid w:val="00F134A3"/>
    <w:rsid w:val="00F143A4"/>
    <w:rsid w:val="00F20F3E"/>
    <w:rsid w:val="00F21919"/>
    <w:rsid w:val="00F24499"/>
    <w:rsid w:val="00F34DB2"/>
    <w:rsid w:val="00F3560B"/>
    <w:rsid w:val="00F36468"/>
    <w:rsid w:val="00F36B61"/>
    <w:rsid w:val="00F4175C"/>
    <w:rsid w:val="00F4541C"/>
    <w:rsid w:val="00F459F9"/>
    <w:rsid w:val="00F461FC"/>
    <w:rsid w:val="00F5044B"/>
    <w:rsid w:val="00F53E18"/>
    <w:rsid w:val="00F554D9"/>
    <w:rsid w:val="00F5594F"/>
    <w:rsid w:val="00F56456"/>
    <w:rsid w:val="00F57478"/>
    <w:rsid w:val="00F57B1D"/>
    <w:rsid w:val="00F60D91"/>
    <w:rsid w:val="00F62162"/>
    <w:rsid w:val="00F66EA9"/>
    <w:rsid w:val="00F714BD"/>
    <w:rsid w:val="00F80073"/>
    <w:rsid w:val="00F81443"/>
    <w:rsid w:val="00F81B1C"/>
    <w:rsid w:val="00F82603"/>
    <w:rsid w:val="00F8469D"/>
    <w:rsid w:val="00F84BB3"/>
    <w:rsid w:val="00F869B8"/>
    <w:rsid w:val="00F9395F"/>
    <w:rsid w:val="00F958E4"/>
    <w:rsid w:val="00FA023E"/>
    <w:rsid w:val="00FA20C2"/>
    <w:rsid w:val="00FA5761"/>
    <w:rsid w:val="00FA61E1"/>
    <w:rsid w:val="00FA65C1"/>
    <w:rsid w:val="00FB60DE"/>
    <w:rsid w:val="00FB7341"/>
    <w:rsid w:val="00FC3523"/>
    <w:rsid w:val="00FC443C"/>
    <w:rsid w:val="00FC53D4"/>
    <w:rsid w:val="00FC7755"/>
    <w:rsid w:val="00FD047F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  <w:rsid w:val="00FF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24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9224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224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224F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24F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9224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24FC"/>
    <w:pPr>
      <w:outlineLvl w:val="5"/>
    </w:pPr>
  </w:style>
  <w:style w:type="paragraph" w:styleId="7">
    <w:name w:val="heading 7"/>
    <w:basedOn w:val="H6"/>
    <w:next w:val="a"/>
    <w:qFormat/>
    <w:rsid w:val="009224FC"/>
    <w:pPr>
      <w:outlineLvl w:val="6"/>
    </w:pPr>
  </w:style>
  <w:style w:type="paragraph" w:styleId="8">
    <w:name w:val="heading 8"/>
    <w:basedOn w:val="1"/>
    <w:next w:val="a"/>
    <w:qFormat/>
    <w:rsid w:val="009224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24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9224F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224FC"/>
    <w:pPr>
      <w:ind w:left="1418" w:hanging="1418"/>
    </w:pPr>
  </w:style>
  <w:style w:type="paragraph" w:styleId="80">
    <w:name w:val="toc 8"/>
    <w:basedOn w:val="10"/>
    <w:semiHidden/>
    <w:rsid w:val="009224FC"/>
    <w:pPr>
      <w:spacing w:before="180"/>
      <w:ind w:left="2693" w:hanging="2693"/>
    </w:pPr>
    <w:rPr>
      <w:b/>
    </w:rPr>
  </w:style>
  <w:style w:type="paragraph" w:styleId="10">
    <w:name w:val="toc 1"/>
    <w:semiHidden/>
    <w:rsid w:val="009224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9224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24FC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9224FC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9224F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9224FC"/>
    <w:pPr>
      <w:ind w:left="1701" w:hanging="1701"/>
    </w:pPr>
  </w:style>
  <w:style w:type="paragraph" w:styleId="40">
    <w:name w:val="toc 4"/>
    <w:basedOn w:val="30"/>
    <w:semiHidden/>
    <w:rsid w:val="009224FC"/>
    <w:pPr>
      <w:ind w:left="1418" w:hanging="1418"/>
    </w:pPr>
  </w:style>
  <w:style w:type="paragraph" w:styleId="30">
    <w:name w:val="toc 3"/>
    <w:basedOn w:val="20"/>
    <w:semiHidden/>
    <w:rsid w:val="009224FC"/>
    <w:pPr>
      <w:ind w:left="1134" w:hanging="1134"/>
    </w:pPr>
  </w:style>
  <w:style w:type="paragraph" w:styleId="20">
    <w:name w:val="toc 2"/>
    <w:basedOn w:val="10"/>
    <w:semiHidden/>
    <w:rsid w:val="009224FC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9224FC"/>
    <w:pPr>
      <w:keepLines/>
      <w:spacing w:after="0"/>
    </w:pPr>
  </w:style>
  <w:style w:type="paragraph" w:styleId="21">
    <w:name w:val="index 2"/>
    <w:basedOn w:val="11"/>
    <w:semiHidden/>
    <w:rsid w:val="009224FC"/>
    <w:pPr>
      <w:ind w:left="284"/>
    </w:pPr>
  </w:style>
  <w:style w:type="paragraph" w:customStyle="1" w:styleId="TT">
    <w:name w:val="TT"/>
    <w:basedOn w:val="1"/>
    <w:next w:val="a"/>
    <w:rsid w:val="009224FC"/>
    <w:pPr>
      <w:outlineLvl w:val="9"/>
    </w:pPr>
  </w:style>
  <w:style w:type="paragraph" w:styleId="a4">
    <w:name w:val="footer"/>
    <w:basedOn w:val="a3"/>
    <w:link w:val="Char0"/>
    <w:rsid w:val="009224FC"/>
    <w:pPr>
      <w:jc w:val="center"/>
    </w:pPr>
    <w:rPr>
      <w:i/>
    </w:rPr>
  </w:style>
  <w:style w:type="character" w:styleId="a5">
    <w:name w:val="footnote reference"/>
    <w:semiHidden/>
    <w:rsid w:val="009224FC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9224F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24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224FC"/>
    <w:pPr>
      <w:keepLines/>
      <w:ind w:left="1135" w:hanging="851"/>
    </w:pPr>
  </w:style>
  <w:style w:type="paragraph" w:customStyle="1" w:styleId="PL">
    <w:name w:val="PL"/>
    <w:link w:val="PLChar"/>
    <w:rsid w:val="009224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24FC"/>
    <w:pPr>
      <w:jc w:val="right"/>
    </w:pPr>
  </w:style>
  <w:style w:type="paragraph" w:customStyle="1" w:styleId="TAL">
    <w:name w:val="TAL"/>
    <w:basedOn w:val="a"/>
    <w:link w:val="TALCar"/>
    <w:rsid w:val="009224FC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9224FC"/>
    <w:pPr>
      <w:ind w:left="851"/>
    </w:pPr>
  </w:style>
  <w:style w:type="paragraph" w:styleId="a7">
    <w:name w:val="List Number"/>
    <w:basedOn w:val="a8"/>
    <w:rsid w:val="009224FC"/>
  </w:style>
  <w:style w:type="paragraph" w:styleId="a8">
    <w:name w:val="List"/>
    <w:basedOn w:val="a"/>
    <w:link w:val="Char1"/>
    <w:rsid w:val="009224FC"/>
    <w:pPr>
      <w:ind w:left="568" w:hanging="284"/>
    </w:pPr>
  </w:style>
  <w:style w:type="paragraph" w:customStyle="1" w:styleId="TAH">
    <w:name w:val="TAH"/>
    <w:basedOn w:val="TAC"/>
    <w:link w:val="TAHCar"/>
    <w:rsid w:val="009224FC"/>
    <w:rPr>
      <w:b/>
    </w:rPr>
  </w:style>
  <w:style w:type="paragraph" w:customStyle="1" w:styleId="TAC">
    <w:name w:val="TAC"/>
    <w:basedOn w:val="TAL"/>
    <w:link w:val="TACCar"/>
    <w:rsid w:val="009224FC"/>
    <w:pPr>
      <w:jc w:val="center"/>
    </w:pPr>
  </w:style>
  <w:style w:type="paragraph" w:customStyle="1" w:styleId="LD">
    <w:name w:val="LD"/>
    <w:rsid w:val="009224F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9224FC"/>
    <w:pPr>
      <w:keepLines/>
      <w:ind w:left="1702" w:hanging="1418"/>
    </w:pPr>
  </w:style>
  <w:style w:type="paragraph" w:customStyle="1" w:styleId="FP">
    <w:name w:val="FP"/>
    <w:basedOn w:val="a"/>
    <w:rsid w:val="009224FC"/>
    <w:pPr>
      <w:spacing w:after="0"/>
    </w:pPr>
  </w:style>
  <w:style w:type="paragraph" w:customStyle="1" w:styleId="NW">
    <w:name w:val="NW"/>
    <w:basedOn w:val="NO"/>
    <w:rsid w:val="009224FC"/>
    <w:pPr>
      <w:spacing w:after="0"/>
    </w:pPr>
  </w:style>
  <w:style w:type="paragraph" w:customStyle="1" w:styleId="EW">
    <w:name w:val="EW"/>
    <w:basedOn w:val="EX"/>
    <w:rsid w:val="009224FC"/>
    <w:pPr>
      <w:spacing w:after="0"/>
    </w:pPr>
  </w:style>
  <w:style w:type="paragraph" w:customStyle="1" w:styleId="B1">
    <w:name w:val="B1"/>
    <w:basedOn w:val="a8"/>
    <w:link w:val="B1Char"/>
    <w:rsid w:val="009224FC"/>
  </w:style>
  <w:style w:type="paragraph" w:styleId="60">
    <w:name w:val="toc 6"/>
    <w:basedOn w:val="50"/>
    <w:next w:val="a"/>
    <w:semiHidden/>
    <w:rsid w:val="009224FC"/>
    <w:pPr>
      <w:ind w:left="1985" w:hanging="1985"/>
    </w:pPr>
  </w:style>
  <w:style w:type="paragraph" w:styleId="70">
    <w:name w:val="toc 7"/>
    <w:basedOn w:val="60"/>
    <w:next w:val="a"/>
    <w:semiHidden/>
    <w:rsid w:val="009224FC"/>
    <w:pPr>
      <w:ind w:left="2268" w:hanging="2268"/>
    </w:pPr>
  </w:style>
  <w:style w:type="paragraph" w:styleId="23">
    <w:name w:val="List Bullet 2"/>
    <w:basedOn w:val="a9"/>
    <w:rsid w:val="009224FC"/>
    <w:pPr>
      <w:ind w:left="851"/>
    </w:pPr>
  </w:style>
  <w:style w:type="paragraph" w:styleId="a9">
    <w:name w:val="List Bullet"/>
    <w:basedOn w:val="a8"/>
    <w:rsid w:val="009224FC"/>
  </w:style>
  <w:style w:type="paragraph" w:customStyle="1" w:styleId="EditorsNote">
    <w:name w:val="Editor's Note"/>
    <w:basedOn w:val="NO"/>
    <w:rsid w:val="009224FC"/>
    <w:rPr>
      <w:color w:val="FF0000"/>
    </w:rPr>
  </w:style>
  <w:style w:type="paragraph" w:customStyle="1" w:styleId="TH">
    <w:name w:val="TH"/>
    <w:basedOn w:val="a"/>
    <w:link w:val="THChar"/>
    <w:rsid w:val="00922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24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24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9224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24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24FC"/>
    <w:pPr>
      <w:ind w:left="851" w:hanging="851"/>
    </w:pPr>
  </w:style>
  <w:style w:type="paragraph" w:customStyle="1" w:styleId="ZH">
    <w:name w:val="ZH"/>
    <w:rsid w:val="009224F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24FC"/>
    <w:pPr>
      <w:keepNext w:val="0"/>
      <w:spacing w:before="0" w:after="240"/>
    </w:pPr>
  </w:style>
  <w:style w:type="paragraph" w:customStyle="1" w:styleId="ZG">
    <w:name w:val="ZG"/>
    <w:rsid w:val="009224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9224FC"/>
    <w:pPr>
      <w:ind w:left="1135"/>
    </w:pPr>
  </w:style>
  <w:style w:type="paragraph" w:styleId="24">
    <w:name w:val="List 2"/>
    <w:basedOn w:val="a8"/>
    <w:link w:val="2Char"/>
    <w:rsid w:val="009224FC"/>
    <w:pPr>
      <w:ind w:left="851"/>
    </w:pPr>
  </w:style>
  <w:style w:type="paragraph" w:styleId="32">
    <w:name w:val="List 3"/>
    <w:basedOn w:val="24"/>
    <w:rsid w:val="009224FC"/>
    <w:pPr>
      <w:ind w:left="1135"/>
    </w:pPr>
  </w:style>
  <w:style w:type="paragraph" w:styleId="41">
    <w:name w:val="List 4"/>
    <w:basedOn w:val="32"/>
    <w:rsid w:val="009224FC"/>
    <w:pPr>
      <w:ind w:left="1418"/>
    </w:pPr>
  </w:style>
  <w:style w:type="paragraph" w:styleId="51">
    <w:name w:val="List 5"/>
    <w:basedOn w:val="41"/>
    <w:rsid w:val="009224FC"/>
    <w:pPr>
      <w:ind w:left="1702"/>
    </w:pPr>
  </w:style>
  <w:style w:type="paragraph" w:styleId="42">
    <w:name w:val="List Bullet 4"/>
    <w:basedOn w:val="31"/>
    <w:rsid w:val="009224FC"/>
    <w:pPr>
      <w:ind w:left="1418"/>
    </w:pPr>
  </w:style>
  <w:style w:type="paragraph" w:styleId="52">
    <w:name w:val="List Bullet 5"/>
    <w:basedOn w:val="42"/>
    <w:rsid w:val="009224FC"/>
    <w:pPr>
      <w:ind w:left="1702"/>
    </w:pPr>
  </w:style>
  <w:style w:type="paragraph" w:customStyle="1" w:styleId="B2">
    <w:name w:val="B2"/>
    <w:basedOn w:val="24"/>
    <w:link w:val="B2Car"/>
    <w:rsid w:val="009224FC"/>
  </w:style>
  <w:style w:type="paragraph" w:customStyle="1" w:styleId="B3">
    <w:name w:val="B3"/>
    <w:basedOn w:val="32"/>
    <w:link w:val="B3Char"/>
    <w:rsid w:val="009224FC"/>
  </w:style>
  <w:style w:type="paragraph" w:customStyle="1" w:styleId="B4">
    <w:name w:val="B4"/>
    <w:basedOn w:val="41"/>
    <w:link w:val="B4Char"/>
    <w:rsid w:val="009224FC"/>
  </w:style>
  <w:style w:type="paragraph" w:customStyle="1" w:styleId="B5">
    <w:name w:val="B5"/>
    <w:basedOn w:val="51"/>
    <w:rsid w:val="009224FC"/>
  </w:style>
  <w:style w:type="paragraph" w:customStyle="1" w:styleId="ZTD">
    <w:name w:val="ZTD"/>
    <w:basedOn w:val="ZB"/>
    <w:rsid w:val="009224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24FC"/>
    <w:pPr>
      <w:framePr w:wrap="notBeside" w:y="16161"/>
    </w:pPr>
  </w:style>
  <w:style w:type="paragraph" w:styleId="aa">
    <w:name w:val="index heading"/>
    <w:basedOn w:val="a"/>
    <w:next w:val="a"/>
    <w:semiHidden/>
    <w:rsid w:val="009224F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9224FC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sid w:val="009224FC"/>
    <w:rPr>
      <w:i/>
      <w:color w:val="0000FF"/>
    </w:rPr>
  </w:style>
  <w:style w:type="character" w:styleId="ab">
    <w:name w:val="Hyperlink"/>
    <w:rsid w:val="009224FC"/>
    <w:rPr>
      <w:color w:val="0000FF"/>
      <w:u w:val="single"/>
    </w:rPr>
  </w:style>
  <w:style w:type="paragraph" w:styleId="ac">
    <w:name w:val="caption"/>
    <w:basedOn w:val="a"/>
    <w:next w:val="a"/>
    <w:qFormat/>
    <w:rsid w:val="009224FC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rsid w:val="009224FC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9224FC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rsid w:val="009224FC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rsid w:val="009224FC"/>
    <w:pPr>
      <w:spacing w:after="0"/>
    </w:pPr>
    <w:rPr>
      <w:rFonts w:eastAsia="MS Mincho"/>
      <w:b/>
    </w:rPr>
  </w:style>
  <w:style w:type="paragraph" w:styleId="ae">
    <w:name w:val="Plain Text"/>
    <w:basedOn w:val="a"/>
    <w:rsid w:val="009224FC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9224FC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9224FC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224FC"/>
    <w:pPr>
      <w:numPr>
        <w:numId w:val="2"/>
      </w:numPr>
    </w:pPr>
  </w:style>
  <w:style w:type="paragraph" w:customStyle="1" w:styleId="berschrift1H1">
    <w:name w:val="Überschrift 1.H1"/>
    <w:basedOn w:val="a"/>
    <w:next w:val="a"/>
    <w:rsid w:val="009224F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224FC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9224FC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224FC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224FC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rsid w:val="009224FC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rsid w:val="009224FC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9224FC"/>
  </w:style>
  <w:style w:type="paragraph" w:styleId="af2">
    <w:name w:val="annotation text"/>
    <w:basedOn w:val="a"/>
    <w:semiHidden/>
    <w:rsid w:val="009224FC"/>
    <w:pPr>
      <w:spacing w:before="120" w:after="0"/>
    </w:pPr>
    <w:rPr>
      <w:lang w:val="en-US"/>
    </w:rPr>
  </w:style>
  <w:style w:type="paragraph" w:styleId="25">
    <w:name w:val="Body Text 2"/>
    <w:basedOn w:val="a"/>
    <w:rsid w:val="009224FC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9224FC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9224FC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9224FC"/>
    <w:pPr>
      <w:tabs>
        <w:tab w:val="center" w:pos="4820"/>
        <w:tab w:val="right" w:pos="9640"/>
      </w:tabs>
    </w:pPr>
  </w:style>
  <w:style w:type="character" w:styleId="af3">
    <w:name w:val="FollowedHyperlink"/>
    <w:rsid w:val="009224FC"/>
    <w:rPr>
      <w:color w:val="800080"/>
      <w:u w:val="single"/>
    </w:rPr>
  </w:style>
  <w:style w:type="paragraph" w:styleId="26">
    <w:name w:val="Body Text Indent 2"/>
    <w:basedOn w:val="a"/>
    <w:rsid w:val="009224FC"/>
    <w:pPr>
      <w:ind w:left="568" w:hanging="568"/>
    </w:pPr>
  </w:style>
  <w:style w:type="paragraph" w:customStyle="1" w:styleId="12">
    <w:name w:val="목록1"/>
    <w:basedOn w:val="a"/>
    <w:rsid w:val="009224FC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9224FC"/>
    <w:rPr>
      <w:b/>
      <w:i/>
      <w:lang w:val="en-US"/>
    </w:rPr>
  </w:style>
  <w:style w:type="table" w:styleId="af4">
    <w:name w:val="Table Grid"/>
    <w:basedOn w:val="a1"/>
    <w:rsid w:val="009224F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9224FC"/>
    <w:rPr>
      <w:rFonts w:ascii="Tahoma" w:hAnsi="Tahoma" w:cs="Tahoma"/>
      <w:sz w:val="16"/>
      <w:szCs w:val="16"/>
    </w:rPr>
  </w:style>
  <w:style w:type="character" w:styleId="af6">
    <w:name w:val="annotation reference"/>
    <w:semiHidden/>
    <w:rsid w:val="009224FC"/>
    <w:rPr>
      <w:sz w:val="16"/>
      <w:szCs w:val="16"/>
    </w:rPr>
  </w:style>
  <w:style w:type="paragraph" w:styleId="af7">
    <w:name w:val="annotation subject"/>
    <w:basedOn w:val="af2"/>
    <w:next w:val="af2"/>
    <w:semiHidden/>
    <w:rsid w:val="009224FC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rsid w:val="009224FC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Char2">
    <w:name w:val="标题 Char"/>
    <w:link w:val="af8"/>
    <w:rsid w:val="009224FC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9224F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224F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sid w:val="009224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9224FC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rsid w:val="009224FC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9224FC"/>
  </w:style>
  <w:style w:type="character" w:customStyle="1" w:styleId="B2Char">
    <w:name w:val="B2 Char"/>
    <w:rsid w:val="009224FC"/>
    <w:rPr>
      <w:rFonts w:eastAsia="MS Mincho"/>
      <w:lang w:val="en-GB" w:eastAsia="ja-JP" w:bidi="ar-SA"/>
    </w:rPr>
  </w:style>
  <w:style w:type="character" w:customStyle="1" w:styleId="B3Char">
    <w:name w:val="B3 Char"/>
    <w:link w:val="B3"/>
    <w:rsid w:val="009224FC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rsid w:val="009224F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sid w:val="009224FC"/>
    <w:rPr>
      <w:lang w:val="en-GB" w:eastAsia="en-US" w:bidi="ar-SA"/>
    </w:rPr>
  </w:style>
  <w:style w:type="character" w:customStyle="1" w:styleId="B3Char2">
    <w:name w:val="B3 Char2"/>
    <w:rsid w:val="009224FC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9224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224F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rsid w:val="009224F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224FC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9224FC"/>
    <w:rPr>
      <w:rFonts w:eastAsia="SimSun"/>
      <w:lang w:val="en-GB" w:eastAsia="en-US" w:bidi="ar-SA"/>
    </w:rPr>
  </w:style>
  <w:style w:type="character" w:customStyle="1" w:styleId="NOChar">
    <w:name w:val="NO Char"/>
    <w:link w:val="NO"/>
    <w:rsid w:val="009224FC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uiPriority w:val="99"/>
    <w:rsid w:val="009224FC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a"/>
    <w:rsid w:val="009224FC"/>
    <w:pPr>
      <w:ind w:left="851"/>
    </w:pPr>
  </w:style>
  <w:style w:type="paragraph" w:customStyle="1" w:styleId="INDENT2">
    <w:name w:val="INDENT2"/>
    <w:basedOn w:val="a"/>
    <w:rsid w:val="009224FC"/>
    <w:pPr>
      <w:ind w:left="1135" w:hanging="284"/>
    </w:pPr>
  </w:style>
  <w:style w:type="paragraph" w:customStyle="1" w:styleId="INDENT3">
    <w:name w:val="INDENT3"/>
    <w:basedOn w:val="a"/>
    <w:rsid w:val="009224FC"/>
    <w:pPr>
      <w:ind w:left="1701" w:hanging="567"/>
    </w:pPr>
  </w:style>
  <w:style w:type="paragraph" w:customStyle="1" w:styleId="FigureTitle">
    <w:name w:val="Figure_Title"/>
    <w:basedOn w:val="a"/>
    <w:next w:val="a"/>
    <w:rsid w:val="009224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224FC"/>
    <w:pPr>
      <w:keepNext/>
      <w:keepLines/>
    </w:pPr>
    <w:rPr>
      <w:b/>
    </w:rPr>
  </w:style>
  <w:style w:type="paragraph" w:customStyle="1" w:styleId="enumlev2">
    <w:name w:val="enumlev2"/>
    <w:basedOn w:val="a"/>
    <w:rsid w:val="009224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224F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224FC"/>
  </w:style>
  <w:style w:type="character" w:customStyle="1" w:styleId="Char1">
    <w:name w:val="列表 Char"/>
    <w:link w:val="a8"/>
    <w:rsid w:val="009224FC"/>
    <w:rPr>
      <w:rFonts w:ascii="Times New Roman" w:hAnsi="Times New Roman"/>
      <w:lang w:val="en-GB" w:eastAsia="en-US"/>
    </w:rPr>
  </w:style>
  <w:style w:type="character" w:customStyle="1" w:styleId="2Char">
    <w:name w:val="列表 2 Char"/>
    <w:basedOn w:val="Char1"/>
    <w:link w:val="24"/>
    <w:rsid w:val="009224FC"/>
    <w:rPr>
      <w:rFonts w:ascii="Times New Roman" w:hAnsi="Times New Roman"/>
      <w:lang w:val="en-GB" w:eastAsia="en-US"/>
    </w:rPr>
  </w:style>
  <w:style w:type="paragraph" w:customStyle="1" w:styleId="TL">
    <w:name w:val="TL"/>
    <w:basedOn w:val="a"/>
    <w:rsid w:val="009224FC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a1"/>
    <w:next w:val="af4"/>
    <w:rsid w:val="009224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  <w:rsid w:val="009224FC"/>
  </w:style>
  <w:style w:type="paragraph" w:customStyle="1" w:styleId="CharCharCharChar">
    <w:name w:val="Char Char Char Char"/>
    <w:basedOn w:val="a"/>
    <w:rsid w:val="009224FC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styleId="afa">
    <w:name w:val="List Paragraph"/>
    <w:basedOn w:val="a"/>
    <w:uiPriority w:val="34"/>
    <w:qFormat/>
    <w:rsid w:val="009224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Malgun Gothic" w:hAnsi="Times New Roman"/>
      <w:lang w:val="en-GB" w:eastAsia="ja-JP"/>
    </w:rPr>
  </w:style>
  <w:style w:type="character" w:styleId="afb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Char0">
    <w:name w:val="页脚 Char"/>
    <w:link w:val="a4"/>
    <w:rsid w:val="00213416"/>
    <w:rPr>
      <w:rFonts w:ascii="Arial" w:hAnsi="Arial"/>
      <w:b/>
      <w:i/>
      <w:noProof/>
      <w:sz w:val="18"/>
      <w:lang w:eastAsia="en-US"/>
    </w:rPr>
  </w:style>
  <w:style w:type="character" w:customStyle="1" w:styleId="highlight">
    <w:name w:val="highlight"/>
    <w:basedOn w:val="a0"/>
    <w:rsid w:val="00921934"/>
  </w:style>
  <w:style w:type="character" w:customStyle="1" w:styleId="apple-converted-space">
    <w:name w:val="apple-converted-space"/>
    <w:basedOn w:val="a0"/>
    <w:rsid w:val="009219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78657-1DEF-4CFF-9518-1F7F5A4D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5570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China Telecom</Company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#96</dc:title>
  <dc:creator>Da WANG</dc:creator>
  <cp:lastModifiedBy>x230</cp:lastModifiedBy>
  <cp:revision>44</cp:revision>
  <cp:lastPrinted>2001-10-10T00:58:00Z</cp:lastPrinted>
  <dcterms:created xsi:type="dcterms:W3CDTF">2016-11-01T07:06:00Z</dcterms:created>
  <dcterms:modified xsi:type="dcterms:W3CDTF">2017-05-05T07:14:00Z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